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A5" w:rsidRDefault="00B773A5" w:rsidP="00970B6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E439A" w:rsidRDefault="00EE439A" w:rsidP="00970B6A">
      <w:pPr>
        <w:ind w:firstLine="709"/>
        <w:jc w:val="both"/>
        <w:rPr>
          <w:sz w:val="28"/>
          <w:szCs w:val="28"/>
        </w:rPr>
      </w:pPr>
    </w:p>
    <w:p w:rsidR="00642907" w:rsidRDefault="00642907" w:rsidP="0070747C">
      <w:pPr>
        <w:rPr>
          <w:sz w:val="28"/>
          <w:szCs w:val="28"/>
        </w:rPr>
      </w:pPr>
    </w:p>
    <w:p w:rsidR="0070747C" w:rsidRDefault="0070747C" w:rsidP="0070747C">
      <w:pPr>
        <w:rPr>
          <w:b/>
          <w:sz w:val="28"/>
          <w:szCs w:val="28"/>
        </w:rPr>
      </w:pPr>
    </w:p>
    <w:p w:rsidR="00642907" w:rsidRDefault="00642907" w:rsidP="00642907">
      <w:pPr>
        <w:ind w:firstLine="709"/>
        <w:jc w:val="center"/>
        <w:rPr>
          <w:b/>
          <w:sz w:val="28"/>
          <w:szCs w:val="28"/>
        </w:rPr>
      </w:pPr>
    </w:p>
    <w:p w:rsidR="00B773A5" w:rsidRPr="00EE212E" w:rsidRDefault="00B773A5" w:rsidP="00970B6A">
      <w:pPr>
        <w:ind w:firstLine="709"/>
        <w:jc w:val="both"/>
        <w:rPr>
          <w:sz w:val="28"/>
          <w:szCs w:val="28"/>
        </w:rPr>
      </w:pPr>
    </w:p>
    <w:p w:rsidR="00B773A5" w:rsidRPr="00EE212E" w:rsidRDefault="00B773A5" w:rsidP="00970B6A">
      <w:pPr>
        <w:ind w:firstLine="709"/>
        <w:jc w:val="both"/>
        <w:rPr>
          <w:sz w:val="28"/>
          <w:szCs w:val="28"/>
        </w:rPr>
      </w:pPr>
    </w:p>
    <w:p w:rsidR="00B773A5" w:rsidRPr="00EE212E" w:rsidRDefault="00B773A5" w:rsidP="00970B6A">
      <w:pPr>
        <w:ind w:firstLine="709"/>
        <w:jc w:val="both"/>
        <w:rPr>
          <w:sz w:val="28"/>
          <w:szCs w:val="28"/>
        </w:rPr>
      </w:pPr>
    </w:p>
    <w:p w:rsidR="005A02DF" w:rsidRDefault="005A02DF" w:rsidP="0070747C">
      <w:pPr>
        <w:widowControl w:val="0"/>
        <w:ind w:left="420"/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70747C" w:rsidRPr="0070747C" w:rsidRDefault="0070747C" w:rsidP="0070747C">
      <w:pPr>
        <w:widowControl w:val="0"/>
        <w:ind w:left="420"/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70747C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Об утверждении </w:t>
      </w:r>
    </w:p>
    <w:p w:rsidR="0070747C" w:rsidRPr="0070747C" w:rsidRDefault="00084BE9" w:rsidP="0070747C">
      <w:pPr>
        <w:widowControl w:val="0"/>
        <w:ind w:left="420"/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п</w:t>
      </w:r>
      <w:r w:rsidR="0070747C" w:rsidRPr="0070747C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еречня медицинских показаний 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br/>
      </w:r>
      <w:r w:rsidR="0070747C" w:rsidRPr="0070747C">
        <w:rPr>
          <w:rFonts w:eastAsia="Calibri"/>
          <w:b/>
          <w:color w:val="000000"/>
          <w:sz w:val="28"/>
          <w:szCs w:val="28"/>
          <w:shd w:val="clear" w:color="auto" w:fill="FFFFFF"/>
        </w:rPr>
        <w:t>для искусственного прерывания беременности</w:t>
      </w:r>
    </w:p>
    <w:p w:rsidR="0070747C" w:rsidRPr="0070747C" w:rsidRDefault="0070747C" w:rsidP="0070747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0747C" w:rsidRPr="0070747C" w:rsidRDefault="0070747C" w:rsidP="005A02DF">
      <w:pPr>
        <w:widowControl w:val="0"/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0747C">
        <w:rPr>
          <w:color w:val="000000"/>
          <w:sz w:val="28"/>
          <w:szCs w:val="28"/>
          <w:shd w:val="clear" w:color="auto" w:fill="FFFFFF"/>
        </w:rPr>
        <w:t>В соответствии с частью 6 статьи 56 Федерально</w:t>
      </w:r>
      <w:r w:rsidR="005A02DF">
        <w:rPr>
          <w:color w:val="000000"/>
          <w:sz w:val="28"/>
          <w:szCs w:val="28"/>
          <w:shd w:val="clear" w:color="auto" w:fill="FFFFFF"/>
        </w:rPr>
        <w:t xml:space="preserve">го закона от 21 ноября </w:t>
      </w:r>
      <w:r w:rsidR="005A02DF">
        <w:rPr>
          <w:color w:val="000000"/>
          <w:sz w:val="28"/>
          <w:szCs w:val="28"/>
          <w:shd w:val="clear" w:color="auto" w:fill="FFFFFF"/>
        </w:rPr>
        <w:br/>
        <w:t>2011 г. № </w:t>
      </w:r>
      <w:r w:rsidRPr="0070747C">
        <w:rPr>
          <w:color w:val="000000"/>
          <w:sz w:val="28"/>
          <w:szCs w:val="28"/>
          <w:shd w:val="clear" w:color="auto" w:fill="FFFFFF"/>
        </w:rPr>
        <w:t xml:space="preserve">323-ФЗ «Об основах охраны здоровья граждан в Российской Федерации» </w:t>
      </w:r>
      <w:r w:rsidRPr="0070747C">
        <w:rPr>
          <w:color w:val="000000"/>
          <w:sz w:val="28"/>
          <w:szCs w:val="28"/>
          <w:shd w:val="clear" w:color="auto" w:fill="FFFFFF"/>
        </w:rPr>
        <w:br/>
        <w:t>и подпунктом 5.2.49 пункта 5 Положения о Министерстве здравоохранения Российской Федерации, утвержденного постановлением Правительства Российской</w:t>
      </w:r>
      <w:r w:rsidR="005A02DF">
        <w:rPr>
          <w:color w:val="000000"/>
          <w:sz w:val="28"/>
          <w:szCs w:val="28"/>
          <w:shd w:val="clear" w:color="auto" w:fill="FFFFFF"/>
        </w:rPr>
        <w:t xml:space="preserve"> Федерации от 19 июня 2012 г. № </w:t>
      </w:r>
      <w:r w:rsidRPr="0070747C">
        <w:rPr>
          <w:color w:val="000000"/>
          <w:sz w:val="28"/>
          <w:szCs w:val="28"/>
          <w:shd w:val="clear" w:color="auto" w:fill="FFFFFF"/>
        </w:rPr>
        <w:t xml:space="preserve">608, п р и к а з ы в а ю: </w:t>
      </w:r>
    </w:p>
    <w:p w:rsidR="0070747C" w:rsidRPr="0070747C" w:rsidRDefault="005A02DF" w:rsidP="005A02DF">
      <w:pPr>
        <w:widowControl w:val="0"/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1.  </w:t>
      </w:r>
      <w:r w:rsidR="0070747C" w:rsidRPr="0070747C">
        <w:rPr>
          <w:color w:val="000000"/>
          <w:sz w:val="28"/>
          <w:szCs w:val="28"/>
          <w:shd w:val="clear" w:color="auto" w:fill="FFFFFF"/>
        </w:rPr>
        <w:t>Утвердить прилагаемый Перечень медицинских показаний</w:t>
      </w:r>
      <w:r w:rsidR="0070747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</w:r>
      <w:r w:rsidR="0070747C" w:rsidRPr="0070747C">
        <w:rPr>
          <w:color w:val="000000"/>
          <w:sz w:val="28"/>
          <w:szCs w:val="28"/>
          <w:shd w:val="clear" w:color="auto" w:fill="FFFFFF"/>
        </w:rPr>
        <w:t>для искусственного прерывания беременности.</w:t>
      </w:r>
    </w:p>
    <w:p w:rsidR="0070747C" w:rsidRPr="0070747C" w:rsidRDefault="005A02DF" w:rsidP="005A02DF">
      <w:pPr>
        <w:widowControl w:val="0"/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2.  </w:t>
      </w:r>
      <w:r w:rsidR="0070747C" w:rsidRPr="0070747C">
        <w:rPr>
          <w:color w:val="000000"/>
          <w:sz w:val="28"/>
          <w:szCs w:val="28"/>
          <w:shd w:val="clear" w:color="auto" w:fill="FFFFFF"/>
        </w:rPr>
        <w:t xml:space="preserve">Признать утратившими силу: </w:t>
      </w:r>
    </w:p>
    <w:p w:rsidR="0070747C" w:rsidRPr="0070747C" w:rsidRDefault="0070747C" w:rsidP="005A02DF">
      <w:pPr>
        <w:widowControl w:val="0"/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0747C">
        <w:rPr>
          <w:color w:val="000000"/>
          <w:sz w:val="28"/>
          <w:szCs w:val="28"/>
          <w:shd w:val="clear" w:color="auto" w:fill="FFFFFF"/>
        </w:rPr>
        <w:t>приказ Министерства здравоохранения и социального развития Российской Ф</w:t>
      </w:r>
      <w:r w:rsidR="005A02DF">
        <w:rPr>
          <w:color w:val="000000"/>
          <w:sz w:val="28"/>
          <w:szCs w:val="28"/>
          <w:shd w:val="clear" w:color="auto" w:fill="FFFFFF"/>
        </w:rPr>
        <w:t>едерации от 3 декабря 2007 г. № </w:t>
      </w:r>
      <w:r w:rsidRPr="0070747C">
        <w:rPr>
          <w:color w:val="000000"/>
          <w:sz w:val="28"/>
          <w:szCs w:val="28"/>
          <w:shd w:val="clear" w:color="auto" w:fill="FFFFFF"/>
        </w:rPr>
        <w:t>736 «Об утверждении перечня медицинских показаний для искусственного прерывания беременности» (зарегистрирован Министерством юстиции Российской Федерации</w:t>
      </w:r>
      <w:r w:rsidR="005A02DF">
        <w:rPr>
          <w:color w:val="000000"/>
          <w:sz w:val="28"/>
          <w:szCs w:val="28"/>
          <w:shd w:val="clear" w:color="auto" w:fill="FFFFFF"/>
        </w:rPr>
        <w:t xml:space="preserve"> 25 декабря 2007 </w:t>
      </w:r>
      <w:r w:rsidRPr="0070747C">
        <w:rPr>
          <w:color w:val="000000"/>
          <w:sz w:val="28"/>
          <w:szCs w:val="28"/>
          <w:shd w:val="clear" w:color="auto" w:fill="FFFFFF"/>
        </w:rPr>
        <w:t xml:space="preserve">г., регистрационный № 10807); </w:t>
      </w:r>
    </w:p>
    <w:p w:rsidR="0070747C" w:rsidRDefault="0070747C" w:rsidP="005A02DF">
      <w:pPr>
        <w:widowControl w:val="0"/>
        <w:spacing w:after="120"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0747C">
        <w:rPr>
          <w:color w:val="000000"/>
          <w:sz w:val="28"/>
          <w:szCs w:val="28"/>
          <w:shd w:val="clear" w:color="auto" w:fill="FFFFFF"/>
        </w:rPr>
        <w:t>приказ Министерства здравоохранения и социального развития Российск</w:t>
      </w:r>
      <w:r w:rsidR="005A02DF">
        <w:rPr>
          <w:color w:val="000000"/>
          <w:sz w:val="28"/>
          <w:szCs w:val="28"/>
          <w:shd w:val="clear" w:color="auto" w:fill="FFFFFF"/>
        </w:rPr>
        <w:t>ой Федерации от 27 декабря 2011 г. № </w:t>
      </w:r>
      <w:r w:rsidRPr="0070747C">
        <w:rPr>
          <w:color w:val="000000"/>
          <w:sz w:val="28"/>
          <w:szCs w:val="28"/>
          <w:shd w:val="clear" w:color="auto" w:fill="FFFFFF"/>
        </w:rPr>
        <w:t xml:space="preserve">1661н «О внесении изменений в приказ Министерства здравоохранения и социального развития Российской Федерации  </w:t>
      </w:r>
      <w:r w:rsidRPr="0070747C">
        <w:rPr>
          <w:color w:val="000000"/>
          <w:sz w:val="28"/>
          <w:szCs w:val="28"/>
          <w:shd w:val="clear" w:color="auto" w:fill="FFFFFF"/>
        </w:rPr>
        <w:br/>
        <w:t>от 3 декабря 2007</w:t>
      </w:r>
      <w:r w:rsidR="005A02DF">
        <w:rPr>
          <w:color w:val="000000"/>
          <w:sz w:val="28"/>
          <w:szCs w:val="28"/>
          <w:shd w:val="clear" w:color="auto" w:fill="FFFFFF"/>
        </w:rPr>
        <w:t> г. № </w:t>
      </w:r>
      <w:r w:rsidRPr="0070747C">
        <w:rPr>
          <w:color w:val="000000"/>
          <w:sz w:val="28"/>
          <w:szCs w:val="28"/>
          <w:shd w:val="clear" w:color="auto" w:fill="FFFFFF"/>
        </w:rPr>
        <w:t xml:space="preserve">736 «Об утверждении перечня медицинских показаний </w:t>
      </w:r>
      <w:r w:rsidRPr="0070747C">
        <w:rPr>
          <w:color w:val="000000"/>
          <w:sz w:val="28"/>
          <w:szCs w:val="28"/>
          <w:shd w:val="clear" w:color="auto" w:fill="FFFFFF"/>
        </w:rPr>
        <w:br/>
        <w:t xml:space="preserve">для искусственного прерывания беременности» (зарегистрирован Министерством юстиции Российской Федерации 3 февраля </w:t>
      </w:r>
      <w:r w:rsidRPr="000E2289">
        <w:rPr>
          <w:color w:val="000000" w:themeColor="text1"/>
          <w:sz w:val="28"/>
          <w:szCs w:val="28"/>
          <w:shd w:val="clear" w:color="auto" w:fill="FFFFFF"/>
        </w:rPr>
        <w:t>2012</w:t>
      </w:r>
      <w:r w:rsidR="005A02DF" w:rsidRPr="000E2289">
        <w:rPr>
          <w:color w:val="000000" w:themeColor="text1"/>
          <w:sz w:val="28"/>
          <w:szCs w:val="28"/>
          <w:shd w:val="clear" w:color="auto" w:fill="FFFFFF"/>
        </w:rPr>
        <w:t> г.</w:t>
      </w:r>
      <w:r w:rsidR="00820580" w:rsidRPr="000E2289">
        <w:rPr>
          <w:color w:val="000000" w:themeColor="text1"/>
          <w:sz w:val="28"/>
          <w:szCs w:val="28"/>
          <w:shd w:val="clear" w:color="auto" w:fill="FFFFFF"/>
        </w:rPr>
        <w:t>,</w:t>
      </w:r>
      <w:r w:rsidR="005A02DF" w:rsidRPr="000E2289">
        <w:rPr>
          <w:color w:val="000000" w:themeColor="text1"/>
          <w:sz w:val="28"/>
          <w:szCs w:val="28"/>
          <w:shd w:val="clear" w:color="auto" w:fill="FFFFFF"/>
        </w:rPr>
        <w:t xml:space="preserve"> регистрационный </w:t>
      </w:r>
      <w:r w:rsidR="005A02DF">
        <w:rPr>
          <w:color w:val="000000"/>
          <w:sz w:val="28"/>
          <w:szCs w:val="28"/>
          <w:shd w:val="clear" w:color="auto" w:fill="FFFFFF"/>
        </w:rPr>
        <w:t>№ </w:t>
      </w:r>
      <w:r w:rsidRPr="0070747C">
        <w:rPr>
          <w:color w:val="000000"/>
          <w:sz w:val="28"/>
          <w:szCs w:val="28"/>
          <w:shd w:val="clear" w:color="auto" w:fill="FFFFFF"/>
        </w:rPr>
        <w:t xml:space="preserve">23119). </w:t>
      </w:r>
    </w:p>
    <w:tbl>
      <w:tblPr>
        <w:tblW w:w="10206" w:type="dxa"/>
        <w:jc w:val="center"/>
        <w:tblLook w:val="04A0"/>
      </w:tblPr>
      <w:tblGrid>
        <w:gridCol w:w="4968"/>
        <w:gridCol w:w="5238"/>
      </w:tblGrid>
      <w:tr w:rsidR="00B773A5" w:rsidRPr="00705845" w:rsidTr="00FB1B24">
        <w:trPr>
          <w:jc w:val="center"/>
        </w:trPr>
        <w:tc>
          <w:tcPr>
            <w:tcW w:w="4968" w:type="dxa"/>
            <w:shd w:val="clear" w:color="auto" w:fill="auto"/>
          </w:tcPr>
          <w:p w:rsidR="00970B6A" w:rsidRDefault="00970B6A" w:rsidP="005A02DF">
            <w:pPr>
              <w:spacing w:line="276" w:lineRule="auto"/>
              <w:ind w:right="282"/>
              <w:jc w:val="both"/>
              <w:rPr>
                <w:sz w:val="28"/>
                <w:szCs w:val="28"/>
              </w:rPr>
            </w:pPr>
          </w:p>
          <w:p w:rsidR="00970B6A" w:rsidRDefault="00970B6A" w:rsidP="005A02DF">
            <w:pPr>
              <w:spacing w:line="276" w:lineRule="auto"/>
              <w:ind w:right="282"/>
              <w:jc w:val="both"/>
              <w:rPr>
                <w:sz w:val="28"/>
                <w:szCs w:val="28"/>
              </w:rPr>
            </w:pPr>
          </w:p>
          <w:p w:rsidR="00B773A5" w:rsidRPr="00705845" w:rsidRDefault="00B773A5" w:rsidP="005A02DF">
            <w:pPr>
              <w:spacing w:line="276" w:lineRule="auto"/>
              <w:ind w:right="282"/>
              <w:jc w:val="both"/>
              <w:rPr>
                <w:sz w:val="28"/>
                <w:szCs w:val="28"/>
              </w:rPr>
            </w:pPr>
            <w:r w:rsidRPr="00705845">
              <w:rPr>
                <w:sz w:val="28"/>
                <w:szCs w:val="28"/>
              </w:rPr>
              <w:t>Министр</w:t>
            </w:r>
          </w:p>
        </w:tc>
        <w:tc>
          <w:tcPr>
            <w:tcW w:w="5238" w:type="dxa"/>
            <w:shd w:val="clear" w:color="auto" w:fill="auto"/>
          </w:tcPr>
          <w:p w:rsidR="00970B6A" w:rsidRDefault="00970B6A" w:rsidP="005A02DF">
            <w:pPr>
              <w:spacing w:line="276" w:lineRule="auto"/>
              <w:ind w:right="282"/>
              <w:jc w:val="both"/>
              <w:rPr>
                <w:sz w:val="28"/>
                <w:szCs w:val="28"/>
              </w:rPr>
            </w:pPr>
          </w:p>
          <w:p w:rsidR="00970B6A" w:rsidRDefault="00970B6A" w:rsidP="005A02DF">
            <w:pPr>
              <w:spacing w:line="276" w:lineRule="auto"/>
              <w:ind w:right="282"/>
              <w:jc w:val="both"/>
              <w:rPr>
                <w:sz w:val="28"/>
                <w:szCs w:val="28"/>
              </w:rPr>
            </w:pPr>
          </w:p>
          <w:p w:rsidR="00B773A5" w:rsidRPr="00705845" w:rsidRDefault="00B773A5" w:rsidP="005A02DF">
            <w:pPr>
              <w:spacing w:line="276" w:lineRule="auto"/>
              <w:ind w:right="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058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70584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Мурашко</w:t>
            </w:r>
          </w:p>
        </w:tc>
      </w:tr>
    </w:tbl>
    <w:p w:rsidR="000C165E" w:rsidRPr="005A02DF" w:rsidRDefault="000C165E" w:rsidP="005A02DF">
      <w:pPr>
        <w:jc w:val="both"/>
        <w:rPr>
          <w:sz w:val="16"/>
          <w:szCs w:val="16"/>
        </w:rPr>
      </w:pPr>
    </w:p>
    <w:sectPr w:rsidR="000C165E" w:rsidRPr="005A02DF" w:rsidSect="005A02DF">
      <w:headerReference w:type="even" r:id="rId8"/>
      <w:headerReference w:type="default" r:id="rId9"/>
      <w:headerReference w:type="first" r:id="rId10"/>
      <w:pgSz w:w="11906" w:h="16838"/>
      <w:pgMar w:top="1134" w:right="850" w:bottom="1134" w:left="1134" w:header="708" w:footer="26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72" w:rsidRDefault="009B2072">
      <w:r>
        <w:separator/>
      </w:r>
    </w:p>
  </w:endnote>
  <w:endnote w:type="continuationSeparator" w:id="0">
    <w:p w:rsidR="009B2072" w:rsidRDefault="009B2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72" w:rsidRDefault="009B2072">
      <w:r>
        <w:separator/>
      </w:r>
    </w:p>
  </w:footnote>
  <w:footnote w:type="continuationSeparator" w:id="0">
    <w:p w:rsidR="009B2072" w:rsidRDefault="009B2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81" w:rsidRDefault="00702AD3" w:rsidP="00034B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3B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481" w:rsidRDefault="009B2072" w:rsidP="00034BC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62806"/>
      <w:docPartObj>
        <w:docPartGallery w:val="Page Numbers (Top of Page)"/>
        <w:docPartUnique/>
      </w:docPartObj>
    </w:sdtPr>
    <w:sdtContent>
      <w:p w:rsidR="00720DDB" w:rsidRDefault="00702AD3">
        <w:pPr>
          <w:pStyle w:val="a3"/>
          <w:jc w:val="center"/>
        </w:pPr>
        <w:r>
          <w:fldChar w:fldCharType="begin"/>
        </w:r>
        <w:r w:rsidR="003E3B1E">
          <w:instrText>PAGE   \* MERGEFORMAT</w:instrText>
        </w:r>
        <w:r>
          <w:fldChar w:fldCharType="separate"/>
        </w:r>
        <w:r w:rsidR="005A02DF">
          <w:rPr>
            <w:noProof/>
          </w:rPr>
          <w:t>2</w:t>
        </w:r>
        <w:r>
          <w:fldChar w:fldCharType="end"/>
        </w:r>
      </w:p>
    </w:sdtContent>
  </w:sdt>
  <w:p w:rsidR="00720DDB" w:rsidRDefault="009B207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36" w:rsidRDefault="009B20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401E"/>
    <w:multiLevelType w:val="multilevel"/>
    <w:tmpl w:val="FF8685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25869"/>
    <w:multiLevelType w:val="hybridMultilevel"/>
    <w:tmpl w:val="E77C1236"/>
    <w:lvl w:ilvl="0" w:tplc="1B34EA24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6D2FF4C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6877C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138387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74327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1F2C38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128E4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510F12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FEC79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F77604"/>
    <w:multiLevelType w:val="hybridMultilevel"/>
    <w:tmpl w:val="A1EA3956"/>
    <w:lvl w:ilvl="0" w:tplc="08783FB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773A5"/>
    <w:rsid w:val="00040F77"/>
    <w:rsid w:val="000467DC"/>
    <w:rsid w:val="0005099D"/>
    <w:rsid w:val="00084BE9"/>
    <w:rsid w:val="000A4E38"/>
    <w:rsid w:val="000C0D94"/>
    <w:rsid w:val="000C165E"/>
    <w:rsid w:val="000C1806"/>
    <w:rsid w:val="000E2289"/>
    <w:rsid w:val="00120112"/>
    <w:rsid w:val="00142F39"/>
    <w:rsid w:val="001A2812"/>
    <w:rsid w:val="001E5985"/>
    <w:rsid w:val="001F5384"/>
    <w:rsid w:val="00230982"/>
    <w:rsid w:val="0024069F"/>
    <w:rsid w:val="00263636"/>
    <w:rsid w:val="0027046D"/>
    <w:rsid w:val="002C5520"/>
    <w:rsid w:val="002D16EF"/>
    <w:rsid w:val="00340098"/>
    <w:rsid w:val="003B626B"/>
    <w:rsid w:val="003C0B8F"/>
    <w:rsid w:val="003D4313"/>
    <w:rsid w:val="003E3B1E"/>
    <w:rsid w:val="004347C1"/>
    <w:rsid w:val="00446621"/>
    <w:rsid w:val="00477C36"/>
    <w:rsid w:val="00490D1D"/>
    <w:rsid w:val="00494894"/>
    <w:rsid w:val="004D75B7"/>
    <w:rsid w:val="00506F73"/>
    <w:rsid w:val="00522960"/>
    <w:rsid w:val="005A02DF"/>
    <w:rsid w:val="005A08D0"/>
    <w:rsid w:val="005B023D"/>
    <w:rsid w:val="00610437"/>
    <w:rsid w:val="00642907"/>
    <w:rsid w:val="00656543"/>
    <w:rsid w:val="006B1AE7"/>
    <w:rsid w:val="00702AD3"/>
    <w:rsid w:val="0070747C"/>
    <w:rsid w:val="00710308"/>
    <w:rsid w:val="00713635"/>
    <w:rsid w:val="00751821"/>
    <w:rsid w:val="007613DE"/>
    <w:rsid w:val="007C589E"/>
    <w:rsid w:val="007E4C4E"/>
    <w:rsid w:val="00820580"/>
    <w:rsid w:val="0082147C"/>
    <w:rsid w:val="00827D8B"/>
    <w:rsid w:val="00882E57"/>
    <w:rsid w:val="008F0111"/>
    <w:rsid w:val="00970B6A"/>
    <w:rsid w:val="009737D6"/>
    <w:rsid w:val="009760C4"/>
    <w:rsid w:val="00977466"/>
    <w:rsid w:val="00990610"/>
    <w:rsid w:val="009A036E"/>
    <w:rsid w:val="009A224C"/>
    <w:rsid w:val="009B2072"/>
    <w:rsid w:val="009B29CE"/>
    <w:rsid w:val="009C74C1"/>
    <w:rsid w:val="009D6EF2"/>
    <w:rsid w:val="009F1D76"/>
    <w:rsid w:val="00AC5FDF"/>
    <w:rsid w:val="00AD416E"/>
    <w:rsid w:val="00AE5245"/>
    <w:rsid w:val="00AE65F5"/>
    <w:rsid w:val="00B03553"/>
    <w:rsid w:val="00B41453"/>
    <w:rsid w:val="00B773A5"/>
    <w:rsid w:val="00B91902"/>
    <w:rsid w:val="00C05AC3"/>
    <w:rsid w:val="00C205DD"/>
    <w:rsid w:val="00C24941"/>
    <w:rsid w:val="00C51A42"/>
    <w:rsid w:val="00CA5866"/>
    <w:rsid w:val="00D704CC"/>
    <w:rsid w:val="00DB6AEB"/>
    <w:rsid w:val="00DE1EBE"/>
    <w:rsid w:val="00E12D94"/>
    <w:rsid w:val="00E8568B"/>
    <w:rsid w:val="00EA1DC6"/>
    <w:rsid w:val="00EC55FE"/>
    <w:rsid w:val="00EE439A"/>
    <w:rsid w:val="00EF10AC"/>
    <w:rsid w:val="00F031DB"/>
    <w:rsid w:val="00F30139"/>
    <w:rsid w:val="00FB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73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7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73A5"/>
  </w:style>
  <w:style w:type="paragraph" w:styleId="a6">
    <w:name w:val="List Paragraph"/>
    <w:basedOn w:val="a"/>
    <w:uiPriority w:val="34"/>
    <w:qFormat/>
    <w:rsid w:val="00B773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506F73"/>
    <w:rPr>
      <w:color w:val="0563C1" w:themeColor="hyperlink"/>
      <w:u w:val="single"/>
    </w:rPr>
  </w:style>
  <w:style w:type="character" w:styleId="a8">
    <w:name w:val="Strong"/>
    <w:uiPriority w:val="22"/>
    <w:qFormat/>
    <w:rsid w:val="000C165E"/>
    <w:rPr>
      <w:b/>
      <w:bCs/>
    </w:rPr>
  </w:style>
  <w:style w:type="character" w:styleId="a9">
    <w:name w:val="Emphasis"/>
    <w:basedOn w:val="a0"/>
    <w:uiPriority w:val="20"/>
    <w:qFormat/>
    <w:rsid w:val="000C165E"/>
    <w:rPr>
      <w:rFonts w:cs="Times New Roman"/>
      <w:i/>
    </w:rPr>
  </w:style>
  <w:style w:type="paragraph" w:customStyle="1" w:styleId="ConsPlusNormal">
    <w:name w:val="ConsPlusNormal"/>
    <w:rsid w:val="000C165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6AE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6AE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040F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0F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272F-55F3-4323-BBA9-41EE0EF5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Людмила Александровна</dc:creator>
  <cp:lastModifiedBy>администратор4</cp:lastModifiedBy>
  <cp:revision>2</cp:revision>
  <cp:lastPrinted>2024-08-14T08:07:00Z</cp:lastPrinted>
  <dcterms:created xsi:type="dcterms:W3CDTF">2025-03-17T06:45:00Z</dcterms:created>
  <dcterms:modified xsi:type="dcterms:W3CDTF">2025-03-17T06:45:00Z</dcterms:modified>
</cp:coreProperties>
</file>