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BC" w:rsidRDefault="00D433AE">
      <w:pPr>
        <w:pStyle w:val="a3"/>
        <w:spacing w:before="67"/>
        <w:ind w:right="386"/>
        <w:jc w:val="right"/>
      </w:pPr>
      <w:bookmarkStart w:id="0" w:name="_GoBack"/>
      <w:bookmarkEnd w:id="0"/>
      <w:r>
        <w:t>Проект</w:t>
      </w:r>
    </w:p>
    <w:p w:rsidR="00A233BC" w:rsidRDefault="00A233BC">
      <w:pPr>
        <w:pStyle w:val="a3"/>
        <w:spacing w:before="10"/>
        <w:rPr>
          <w:sz w:val="20"/>
        </w:rPr>
      </w:pPr>
    </w:p>
    <w:p w:rsidR="00A233BC" w:rsidRDefault="00D433AE">
      <w:pPr>
        <w:spacing w:before="89"/>
        <w:ind w:left="45"/>
        <w:jc w:val="center"/>
        <w:rPr>
          <w:b/>
          <w:sz w:val="28"/>
        </w:rPr>
      </w:pPr>
      <w:r>
        <w:rPr>
          <w:b/>
          <w:sz w:val="28"/>
        </w:rPr>
        <w:t>ПРАВИТЕЛЬСТВО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A233BC" w:rsidRDefault="00A233BC">
      <w:pPr>
        <w:pStyle w:val="a3"/>
        <w:rPr>
          <w:b/>
          <w:sz w:val="30"/>
        </w:rPr>
      </w:pPr>
    </w:p>
    <w:p w:rsidR="00A233BC" w:rsidRDefault="00A233BC">
      <w:pPr>
        <w:pStyle w:val="a3"/>
        <w:spacing w:before="10"/>
        <w:rPr>
          <w:b/>
          <w:sz w:val="25"/>
        </w:rPr>
      </w:pPr>
    </w:p>
    <w:p w:rsidR="00A233BC" w:rsidRDefault="00D433AE">
      <w:pPr>
        <w:spacing w:line="322" w:lineRule="exact"/>
        <w:ind w:left="4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33BC" w:rsidRDefault="00D433AE">
      <w:pPr>
        <w:tabs>
          <w:tab w:val="left" w:pos="1023"/>
          <w:tab w:val="left" w:pos="2838"/>
          <w:tab w:val="left" w:pos="4858"/>
        </w:tabs>
        <w:ind w:left="114"/>
        <w:jc w:val="center"/>
        <w:rPr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233BC" w:rsidRDefault="00A233BC">
      <w:pPr>
        <w:pStyle w:val="a3"/>
        <w:rPr>
          <w:sz w:val="20"/>
        </w:rPr>
      </w:pPr>
    </w:p>
    <w:p w:rsidR="00A233BC" w:rsidRDefault="00A233BC">
      <w:pPr>
        <w:pStyle w:val="a3"/>
        <w:spacing w:before="4"/>
      </w:pPr>
    </w:p>
    <w:p w:rsidR="00A233BC" w:rsidRDefault="00D433AE">
      <w:pPr>
        <w:spacing w:before="89"/>
        <w:ind w:left="2008" w:right="1658" w:hanging="293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 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1688</w:t>
      </w:r>
    </w:p>
    <w:p w:rsidR="00A233BC" w:rsidRDefault="00A233BC">
      <w:pPr>
        <w:pStyle w:val="a3"/>
        <w:rPr>
          <w:b/>
          <w:sz w:val="30"/>
        </w:rPr>
      </w:pPr>
    </w:p>
    <w:p w:rsidR="00A233BC" w:rsidRDefault="00D433AE">
      <w:pPr>
        <w:pStyle w:val="a3"/>
        <w:spacing w:before="202" w:line="322" w:lineRule="exact"/>
        <w:ind w:left="1146"/>
        <w:jc w:val="both"/>
      </w:pPr>
      <w:r>
        <w:t>Правительство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т:</w:t>
      </w:r>
    </w:p>
    <w:p w:rsidR="00A233BC" w:rsidRDefault="00D433AE">
      <w:pPr>
        <w:pStyle w:val="a3"/>
        <w:ind w:left="438" w:right="378" w:firstLine="707"/>
        <w:jc w:val="both"/>
      </w:pPr>
      <w:proofErr w:type="gramStart"/>
      <w:r>
        <w:rPr>
          <w:spacing w:val="-3"/>
        </w:rPr>
        <w:t>Правила</w:t>
      </w:r>
      <w:r>
        <w:rPr>
          <w:spacing w:val="-13"/>
        </w:rPr>
        <w:t xml:space="preserve"> </w:t>
      </w:r>
      <w:r>
        <w:rPr>
          <w:spacing w:val="-3"/>
        </w:rPr>
        <w:t>организации</w:t>
      </w:r>
      <w:r>
        <w:rPr>
          <w:spacing w:val="-13"/>
        </w:rPr>
        <w:t xml:space="preserve"> </w:t>
      </w:r>
      <w:r>
        <w:rPr>
          <w:spacing w:val="-3"/>
        </w:rPr>
        <w:t>обеспечения</w:t>
      </w:r>
      <w:r>
        <w:rPr>
          <w:spacing w:val="-12"/>
        </w:rPr>
        <w:t xml:space="preserve"> </w:t>
      </w:r>
      <w:r>
        <w:rPr>
          <w:spacing w:val="-3"/>
        </w:rPr>
        <w:t>медицинских</w:t>
      </w:r>
      <w:r>
        <w:rPr>
          <w:spacing w:val="-13"/>
        </w:rPr>
        <w:t xml:space="preserve"> </w:t>
      </w:r>
      <w:r>
        <w:rPr>
          <w:spacing w:val="-3"/>
        </w:rPr>
        <w:t>организаций</w:t>
      </w:r>
      <w:r>
        <w:rPr>
          <w:spacing w:val="-13"/>
        </w:rPr>
        <w:t xml:space="preserve"> </w:t>
      </w:r>
      <w:r>
        <w:rPr>
          <w:spacing w:val="-2"/>
        </w:rPr>
        <w:t>независимо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67"/>
        </w:rPr>
        <w:t xml:space="preserve"> </w:t>
      </w:r>
      <w:r>
        <w:rPr>
          <w:spacing w:val="-2"/>
        </w:rPr>
        <w:t xml:space="preserve">организационно-правовой формы, участвующих </w:t>
      </w:r>
      <w:r>
        <w:rPr>
          <w:spacing w:val="-1"/>
        </w:rPr>
        <w:t>в реализации территориальной</w:t>
      </w:r>
      <w:r>
        <w:t xml:space="preserve"> программы     обязательного     медицинского    страхования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страховании,</w:t>
      </w:r>
      <w:r>
        <w:rPr>
          <w:spacing w:val="-67"/>
        </w:rPr>
        <w:t xml:space="preserve"> </w:t>
      </w:r>
      <w:r>
        <w:rPr>
          <w:spacing w:val="-3"/>
        </w:rPr>
        <w:t>иммунобиологическими лекарственными препаратами для иммунопрофилактики</w:t>
      </w:r>
      <w:r>
        <w:rPr>
          <w:spacing w:val="-2"/>
        </w:rPr>
        <w:t xml:space="preserve"> </w:t>
      </w:r>
      <w:r>
        <w:rPr>
          <w:spacing w:val="-1"/>
        </w:rPr>
        <w:t xml:space="preserve">в целях проведения </w:t>
      </w:r>
      <w:r>
        <w:t>профилактических прививок, включенных в национальный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rPr>
          <w:spacing w:val="-6"/>
        </w:rPr>
        <w:t>Правительства</w:t>
      </w:r>
      <w:r>
        <w:rPr>
          <w:spacing w:val="-22"/>
        </w:rPr>
        <w:t xml:space="preserve"> </w:t>
      </w:r>
      <w:r>
        <w:rPr>
          <w:spacing w:val="-5"/>
        </w:rPr>
        <w:t>Российской</w:t>
      </w:r>
      <w:r>
        <w:rPr>
          <w:spacing w:val="-24"/>
        </w:rPr>
        <w:t xml:space="preserve"> </w:t>
      </w:r>
      <w:r>
        <w:rPr>
          <w:spacing w:val="-5"/>
        </w:rPr>
        <w:t>Федерации</w:t>
      </w:r>
      <w:r>
        <w:rPr>
          <w:spacing w:val="-23"/>
        </w:rPr>
        <w:t xml:space="preserve"> </w:t>
      </w:r>
      <w:r>
        <w:rPr>
          <w:spacing w:val="-5"/>
        </w:rPr>
        <w:t>от</w:t>
      </w:r>
      <w:r>
        <w:rPr>
          <w:spacing w:val="-23"/>
        </w:rPr>
        <w:t xml:space="preserve"> </w:t>
      </w:r>
      <w:r>
        <w:rPr>
          <w:spacing w:val="-5"/>
        </w:rPr>
        <w:t>5</w:t>
      </w:r>
      <w:r>
        <w:rPr>
          <w:spacing w:val="-24"/>
        </w:rPr>
        <w:t xml:space="preserve"> </w:t>
      </w:r>
      <w:r>
        <w:rPr>
          <w:spacing w:val="-5"/>
        </w:rPr>
        <w:t>октября</w:t>
      </w:r>
      <w:r>
        <w:rPr>
          <w:spacing w:val="-23"/>
        </w:rPr>
        <w:t xml:space="preserve"> </w:t>
      </w:r>
      <w:r>
        <w:rPr>
          <w:spacing w:val="-5"/>
        </w:rPr>
        <w:t>2021</w:t>
      </w:r>
      <w:r>
        <w:rPr>
          <w:spacing w:val="-24"/>
        </w:rPr>
        <w:t xml:space="preserve"> </w:t>
      </w:r>
      <w:r>
        <w:rPr>
          <w:spacing w:val="-5"/>
        </w:rPr>
        <w:t>г.</w:t>
      </w:r>
      <w:r>
        <w:rPr>
          <w:spacing w:val="-23"/>
        </w:rPr>
        <w:t xml:space="preserve"> </w:t>
      </w:r>
      <w:r>
        <w:rPr>
          <w:spacing w:val="-5"/>
        </w:rPr>
        <w:t>№</w:t>
      </w:r>
      <w:r>
        <w:rPr>
          <w:spacing w:val="-23"/>
        </w:rPr>
        <w:t xml:space="preserve"> </w:t>
      </w:r>
      <w:r>
        <w:rPr>
          <w:spacing w:val="-5"/>
        </w:rPr>
        <w:t>1688</w:t>
      </w:r>
      <w:r>
        <w:rPr>
          <w:spacing w:val="-23"/>
        </w:rPr>
        <w:t xml:space="preserve"> </w:t>
      </w:r>
      <w:r>
        <w:rPr>
          <w:spacing w:val="-5"/>
        </w:rPr>
        <w:t>«Об</w:t>
      </w:r>
      <w:r>
        <w:rPr>
          <w:spacing w:val="-21"/>
        </w:rPr>
        <w:t xml:space="preserve"> </w:t>
      </w:r>
      <w:r>
        <w:rPr>
          <w:spacing w:val="-5"/>
        </w:rPr>
        <w:t>утверждении</w:t>
      </w:r>
      <w:proofErr w:type="gramEnd"/>
      <w:r>
        <w:rPr>
          <w:spacing w:val="-67"/>
        </w:rPr>
        <w:t xml:space="preserve"> </w:t>
      </w:r>
      <w:proofErr w:type="gramStart"/>
      <w:r>
        <w:t>Правил   организации   обеспечения   медицинских   организаций   независимо</w:t>
      </w:r>
      <w:r>
        <w:rPr>
          <w:spacing w:val="1"/>
        </w:rPr>
        <w:t xml:space="preserve"> </w:t>
      </w:r>
      <w:r>
        <w:rPr>
          <w:spacing w:val="-3"/>
        </w:rPr>
        <w:t>от</w:t>
      </w:r>
      <w:r>
        <w:rPr>
          <w:spacing w:val="-14"/>
        </w:rPr>
        <w:t xml:space="preserve"> </w:t>
      </w:r>
      <w:r>
        <w:rPr>
          <w:spacing w:val="-3"/>
        </w:rPr>
        <w:t>организационно-правовой</w:t>
      </w:r>
      <w:r>
        <w:rPr>
          <w:spacing w:val="-12"/>
        </w:rPr>
        <w:t xml:space="preserve"> </w:t>
      </w:r>
      <w:r>
        <w:rPr>
          <w:spacing w:val="-3"/>
        </w:rPr>
        <w:t>формы,</w:t>
      </w:r>
      <w:r>
        <w:rPr>
          <w:spacing w:val="-11"/>
        </w:rPr>
        <w:t xml:space="preserve"> </w:t>
      </w:r>
      <w:r>
        <w:rPr>
          <w:spacing w:val="-3"/>
        </w:rPr>
        <w:t>участвующих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реализации</w:t>
      </w:r>
      <w:r>
        <w:rPr>
          <w:spacing w:val="-13"/>
        </w:rPr>
        <w:t xml:space="preserve"> </w:t>
      </w:r>
      <w:r>
        <w:rPr>
          <w:spacing w:val="-3"/>
        </w:rPr>
        <w:t>территориальной</w:t>
      </w:r>
      <w:r>
        <w:rPr>
          <w:spacing w:val="-67"/>
        </w:rPr>
        <w:t xml:space="preserve"> </w:t>
      </w:r>
      <w:r>
        <w:t>программы     обязательного     медицинского    страхования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страховании,</w:t>
      </w:r>
      <w:r>
        <w:rPr>
          <w:spacing w:val="-67"/>
        </w:rPr>
        <w:t xml:space="preserve"> </w:t>
      </w:r>
      <w:r>
        <w:rPr>
          <w:spacing w:val="-3"/>
        </w:rPr>
        <w:t>иммунобиологическими лекарственными препаратами для иммунопрофилактики</w:t>
      </w:r>
      <w:r>
        <w:rPr>
          <w:spacing w:val="-2"/>
        </w:rPr>
        <w:t xml:space="preserve"> </w:t>
      </w:r>
      <w:r>
        <w:rPr>
          <w:spacing w:val="-1"/>
        </w:rPr>
        <w:t xml:space="preserve">в целях проведения </w:t>
      </w:r>
      <w:r>
        <w:t>профилактических прививок, включенных в национальный</w:t>
      </w:r>
      <w:r>
        <w:rPr>
          <w:spacing w:val="1"/>
        </w:rPr>
        <w:t xml:space="preserve"> </w:t>
      </w:r>
      <w:r>
        <w:rPr>
          <w:spacing w:val="-5"/>
        </w:rPr>
        <w:t>календарь</w:t>
      </w:r>
      <w:r>
        <w:rPr>
          <w:spacing w:val="-12"/>
        </w:rPr>
        <w:t xml:space="preserve"> </w:t>
      </w:r>
      <w:r>
        <w:rPr>
          <w:spacing w:val="-5"/>
        </w:rPr>
        <w:t>профилактических</w:t>
      </w:r>
      <w:r>
        <w:rPr>
          <w:spacing w:val="-9"/>
        </w:rPr>
        <w:t xml:space="preserve"> </w:t>
      </w:r>
      <w:r>
        <w:rPr>
          <w:spacing w:val="-5"/>
        </w:rPr>
        <w:t>прививок,</w:t>
      </w:r>
      <w:r>
        <w:rPr>
          <w:spacing w:val="-10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признании</w:t>
      </w:r>
      <w:r>
        <w:rPr>
          <w:spacing w:val="-9"/>
        </w:rPr>
        <w:t xml:space="preserve"> </w:t>
      </w:r>
      <w:r>
        <w:rPr>
          <w:spacing w:val="-5"/>
        </w:rPr>
        <w:t>утратившими</w:t>
      </w:r>
      <w:r>
        <w:rPr>
          <w:spacing w:val="-9"/>
        </w:rPr>
        <w:t xml:space="preserve"> </w:t>
      </w:r>
      <w:r>
        <w:rPr>
          <w:spacing w:val="-5"/>
        </w:rPr>
        <w:t>силу</w:t>
      </w:r>
      <w:r>
        <w:rPr>
          <w:spacing w:val="-13"/>
        </w:rPr>
        <w:t xml:space="preserve"> </w:t>
      </w:r>
      <w:r>
        <w:rPr>
          <w:spacing w:val="-4"/>
        </w:rPr>
        <w:t>некоторых</w:t>
      </w:r>
      <w:r>
        <w:rPr>
          <w:spacing w:val="-67"/>
        </w:rPr>
        <w:t xml:space="preserve"> </w:t>
      </w:r>
      <w:r>
        <w:rPr>
          <w:spacing w:val="-6"/>
        </w:rPr>
        <w:t>нормативных</w:t>
      </w:r>
      <w:r>
        <w:rPr>
          <w:spacing w:val="-21"/>
        </w:rPr>
        <w:t xml:space="preserve"> </w:t>
      </w:r>
      <w:r>
        <w:rPr>
          <w:spacing w:val="-6"/>
        </w:rPr>
        <w:t>правовых</w:t>
      </w:r>
      <w:r>
        <w:rPr>
          <w:spacing w:val="-20"/>
        </w:rPr>
        <w:t xml:space="preserve"> </w:t>
      </w:r>
      <w:r>
        <w:rPr>
          <w:spacing w:val="-6"/>
        </w:rPr>
        <w:t>актов</w:t>
      </w:r>
      <w:r>
        <w:rPr>
          <w:spacing w:val="-21"/>
        </w:rPr>
        <w:t xml:space="preserve"> </w:t>
      </w:r>
      <w:r>
        <w:rPr>
          <w:spacing w:val="-6"/>
        </w:rPr>
        <w:t>и</w:t>
      </w:r>
      <w:r>
        <w:rPr>
          <w:spacing w:val="-20"/>
        </w:rPr>
        <w:t xml:space="preserve"> </w:t>
      </w:r>
      <w:r>
        <w:rPr>
          <w:spacing w:val="-6"/>
        </w:rPr>
        <w:t>отдельных</w:t>
      </w:r>
      <w:r>
        <w:rPr>
          <w:spacing w:val="-21"/>
        </w:rPr>
        <w:t xml:space="preserve"> </w:t>
      </w:r>
      <w:r>
        <w:rPr>
          <w:spacing w:val="-5"/>
        </w:rPr>
        <w:t>положений</w:t>
      </w:r>
      <w:r>
        <w:rPr>
          <w:spacing w:val="-20"/>
        </w:rPr>
        <w:t xml:space="preserve"> </w:t>
      </w:r>
      <w:r>
        <w:rPr>
          <w:spacing w:val="-5"/>
        </w:rPr>
        <w:t>нормативных</w:t>
      </w:r>
      <w:r>
        <w:rPr>
          <w:spacing w:val="-21"/>
        </w:rPr>
        <w:t xml:space="preserve"> </w:t>
      </w:r>
      <w:r>
        <w:rPr>
          <w:spacing w:val="-5"/>
        </w:rPr>
        <w:t>правовых</w:t>
      </w:r>
      <w:r>
        <w:rPr>
          <w:spacing w:val="-20"/>
        </w:rPr>
        <w:t xml:space="preserve"> </w:t>
      </w:r>
      <w:r>
        <w:rPr>
          <w:spacing w:val="-5"/>
        </w:rPr>
        <w:t>актов</w:t>
      </w:r>
      <w:r>
        <w:rPr>
          <w:spacing w:val="-68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A233BC" w:rsidRDefault="00A233BC">
      <w:pPr>
        <w:pStyle w:val="a3"/>
        <w:rPr>
          <w:sz w:val="30"/>
        </w:rPr>
      </w:pPr>
    </w:p>
    <w:p w:rsidR="00A233BC" w:rsidRDefault="00A233BC">
      <w:pPr>
        <w:pStyle w:val="a3"/>
        <w:rPr>
          <w:sz w:val="26"/>
        </w:rPr>
      </w:pPr>
    </w:p>
    <w:p w:rsidR="00A233BC" w:rsidRDefault="00D433AE">
      <w:pPr>
        <w:pStyle w:val="a3"/>
        <w:ind w:left="395"/>
      </w:pPr>
      <w:r>
        <w:t>Председатель</w:t>
      </w:r>
      <w:r>
        <w:rPr>
          <w:spacing w:val="-5"/>
        </w:rPr>
        <w:t xml:space="preserve"> </w:t>
      </w:r>
      <w:r>
        <w:t>Правительства</w:t>
      </w:r>
    </w:p>
    <w:p w:rsidR="00A233BC" w:rsidRDefault="00D433AE">
      <w:pPr>
        <w:pStyle w:val="a3"/>
        <w:tabs>
          <w:tab w:val="left" w:pos="8497"/>
        </w:tabs>
        <w:spacing w:before="3"/>
        <w:ind w:left="702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  <w:t>М.</w:t>
      </w:r>
      <w:r>
        <w:rPr>
          <w:spacing w:val="-2"/>
        </w:rPr>
        <w:t xml:space="preserve"> </w:t>
      </w:r>
      <w:r>
        <w:t>Мишустин</w:t>
      </w:r>
    </w:p>
    <w:p w:rsidR="00A233BC" w:rsidRDefault="00A233BC">
      <w:pPr>
        <w:sectPr w:rsidR="00A233BC" w:rsidSect="000C7F5A">
          <w:pgSz w:w="11910" w:h="16840"/>
          <w:pgMar w:top="1040" w:right="460" w:bottom="280" w:left="980" w:header="720" w:footer="720" w:gutter="0"/>
          <w:cols w:space="720"/>
          <w:titlePg/>
          <w:docGrid w:linePitch="299"/>
        </w:sectPr>
      </w:pPr>
    </w:p>
    <w:p w:rsidR="00A233BC" w:rsidRDefault="00D433AE">
      <w:pPr>
        <w:pStyle w:val="a3"/>
        <w:spacing w:before="67"/>
        <w:ind w:left="5859"/>
        <w:jc w:val="center"/>
      </w:pPr>
      <w:r>
        <w:lastRenderedPageBreak/>
        <w:t>УТВЕРЖДЕНЫ</w:t>
      </w:r>
    </w:p>
    <w:p w:rsidR="00A233BC" w:rsidRDefault="00D433AE">
      <w:pPr>
        <w:pStyle w:val="a3"/>
        <w:spacing w:before="2"/>
        <w:ind w:left="5863"/>
        <w:jc w:val="center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233BC" w:rsidRDefault="00D433AE">
      <w:pPr>
        <w:pStyle w:val="a3"/>
        <w:tabs>
          <w:tab w:val="left" w:pos="7861"/>
          <w:tab w:val="left" w:pos="9387"/>
        </w:tabs>
        <w:spacing w:line="322" w:lineRule="exact"/>
        <w:ind w:left="5924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3BC" w:rsidRDefault="00A233BC">
      <w:pPr>
        <w:pStyle w:val="a3"/>
        <w:rPr>
          <w:sz w:val="20"/>
        </w:rPr>
      </w:pPr>
    </w:p>
    <w:p w:rsidR="00A233BC" w:rsidRDefault="00A233BC">
      <w:pPr>
        <w:pStyle w:val="a3"/>
        <w:spacing w:before="7"/>
      </w:pPr>
    </w:p>
    <w:p w:rsidR="00A233BC" w:rsidRDefault="00D433AE">
      <w:pPr>
        <w:spacing w:before="89" w:line="242" w:lineRule="auto"/>
        <w:ind w:left="1209" w:right="886" w:firstLine="448"/>
        <w:rPr>
          <w:b/>
          <w:sz w:val="28"/>
        </w:rPr>
      </w:pPr>
      <w:r>
        <w:rPr>
          <w:b/>
          <w:sz w:val="28"/>
        </w:rPr>
        <w:t>Правила организации обеспечения медицинских организаций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независимо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организационно-правовой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участвующих</w:t>
      </w:r>
    </w:p>
    <w:p w:rsidR="00A233BC" w:rsidRDefault="00D433AE">
      <w:pPr>
        <w:ind w:left="42"/>
        <w:jc w:val="center"/>
        <w:rPr>
          <w:b/>
          <w:sz w:val="28"/>
        </w:rPr>
      </w:pPr>
      <w:r>
        <w:rPr>
          <w:b/>
          <w:sz w:val="28"/>
        </w:rPr>
        <w:t>в реализации территориальной программы обязательного медицинского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страхования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законодательством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обязательном</w:t>
      </w:r>
    </w:p>
    <w:p w:rsidR="00A233BC" w:rsidRDefault="00D433AE">
      <w:pPr>
        <w:ind w:left="890" w:right="837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медицинском страховании, </w:t>
      </w:r>
      <w:r>
        <w:rPr>
          <w:b/>
          <w:spacing w:val="-2"/>
          <w:sz w:val="28"/>
        </w:rPr>
        <w:t>иммунобиологическими лекарственными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препаратами для иммунопрофилактики в целях 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прививок,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включенных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национальный</w:t>
      </w:r>
    </w:p>
    <w:p w:rsidR="00A233BC" w:rsidRDefault="00D433AE">
      <w:pPr>
        <w:ind w:left="46"/>
        <w:jc w:val="center"/>
        <w:rPr>
          <w:b/>
          <w:sz w:val="28"/>
        </w:rPr>
      </w:pPr>
      <w:r>
        <w:rPr>
          <w:b/>
          <w:sz w:val="28"/>
        </w:rPr>
        <w:t>календарь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прививок</w:t>
      </w:r>
    </w:p>
    <w:p w:rsidR="00A233BC" w:rsidRDefault="00A233BC">
      <w:pPr>
        <w:pStyle w:val="a3"/>
        <w:rPr>
          <w:b/>
          <w:sz w:val="30"/>
        </w:rPr>
      </w:pPr>
    </w:p>
    <w:p w:rsidR="00A233BC" w:rsidRDefault="00A233BC">
      <w:pPr>
        <w:pStyle w:val="a3"/>
        <w:spacing w:before="2"/>
        <w:rPr>
          <w:b/>
          <w:sz w:val="25"/>
        </w:rPr>
      </w:pPr>
    </w:p>
    <w:p w:rsidR="00A233BC" w:rsidRDefault="00D433AE" w:rsidP="00E07EAF">
      <w:pPr>
        <w:pStyle w:val="a4"/>
        <w:numPr>
          <w:ilvl w:val="0"/>
          <w:numId w:val="1"/>
        </w:numPr>
        <w:tabs>
          <w:tab w:val="left" w:pos="1428"/>
        </w:tabs>
        <w:spacing w:before="120"/>
        <w:ind w:left="437" w:right="384" w:firstLine="709"/>
        <w:jc w:val="both"/>
        <w:rPr>
          <w:sz w:val="28"/>
        </w:rPr>
      </w:pPr>
      <w:proofErr w:type="gramStart"/>
      <w:r>
        <w:rPr>
          <w:sz w:val="28"/>
        </w:rPr>
        <w:t>Настоящие Правила устанавливают порядок организации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иммунобиологическими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лекарственными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препаратами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иммунопрофилактики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 целях проведения профилактических прививок, включенных в 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Министерству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учреждения),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медико-биологическому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агентству,</w:t>
      </w:r>
      <w:r w:rsidR="000C545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(руководителями высших исполнительных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 субъектов Российской Федерации)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 – уполномоченные органы)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 w:rsidR="000C545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A233BC" w:rsidRPr="000C545D" w:rsidRDefault="00D433AE" w:rsidP="00E07EAF">
      <w:pPr>
        <w:pStyle w:val="a4"/>
        <w:numPr>
          <w:ilvl w:val="0"/>
          <w:numId w:val="1"/>
        </w:numPr>
        <w:tabs>
          <w:tab w:val="left" w:pos="1428"/>
          <w:tab w:val="left" w:pos="2074"/>
          <w:tab w:val="left" w:pos="3642"/>
          <w:tab w:val="left" w:pos="4636"/>
          <w:tab w:val="left" w:pos="5020"/>
          <w:tab w:val="left" w:pos="6893"/>
          <w:tab w:val="left" w:pos="7914"/>
          <w:tab w:val="left" w:pos="8569"/>
        </w:tabs>
        <w:spacing w:before="120" w:line="242" w:lineRule="auto"/>
        <w:ind w:left="437" w:right="392" w:firstLine="709"/>
        <w:jc w:val="both"/>
        <w:rPr>
          <w:sz w:val="28"/>
        </w:rPr>
      </w:pPr>
      <w:proofErr w:type="gramStart"/>
      <w:r w:rsidRPr="000C545D">
        <w:rPr>
          <w:sz w:val="28"/>
        </w:rPr>
        <w:t>Финансовое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обеспечение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расходных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обязательств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Российской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Федерации,</w:t>
      </w:r>
      <w:r w:rsidRPr="000C545D">
        <w:rPr>
          <w:spacing w:val="38"/>
          <w:sz w:val="28"/>
        </w:rPr>
        <w:t xml:space="preserve"> </w:t>
      </w:r>
      <w:r w:rsidRPr="000C545D">
        <w:rPr>
          <w:sz w:val="28"/>
        </w:rPr>
        <w:t>связанных</w:t>
      </w:r>
      <w:r w:rsidRPr="000C545D">
        <w:rPr>
          <w:spacing w:val="39"/>
          <w:sz w:val="28"/>
        </w:rPr>
        <w:t xml:space="preserve"> </w:t>
      </w:r>
      <w:r w:rsidRPr="000C545D">
        <w:rPr>
          <w:sz w:val="28"/>
        </w:rPr>
        <w:t>с</w:t>
      </w:r>
      <w:r w:rsidRPr="000C545D">
        <w:rPr>
          <w:spacing w:val="38"/>
          <w:sz w:val="28"/>
        </w:rPr>
        <w:t xml:space="preserve"> </w:t>
      </w:r>
      <w:r w:rsidRPr="000C545D">
        <w:rPr>
          <w:sz w:val="28"/>
        </w:rPr>
        <w:t>закупкой</w:t>
      </w:r>
      <w:r w:rsidRPr="000C545D">
        <w:rPr>
          <w:spacing w:val="40"/>
          <w:sz w:val="28"/>
        </w:rPr>
        <w:t xml:space="preserve"> </w:t>
      </w:r>
      <w:r w:rsidRPr="000C545D">
        <w:rPr>
          <w:sz w:val="28"/>
        </w:rPr>
        <w:t>лекарственных</w:t>
      </w:r>
      <w:r w:rsidRPr="000C545D">
        <w:rPr>
          <w:spacing w:val="36"/>
          <w:sz w:val="28"/>
        </w:rPr>
        <w:t xml:space="preserve"> </w:t>
      </w:r>
      <w:r w:rsidRPr="000C545D">
        <w:rPr>
          <w:sz w:val="28"/>
        </w:rPr>
        <w:t>препаратов,</w:t>
      </w:r>
      <w:r w:rsidRPr="000C545D">
        <w:rPr>
          <w:spacing w:val="38"/>
          <w:sz w:val="28"/>
        </w:rPr>
        <w:t xml:space="preserve"> </w:t>
      </w:r>
      <w:r w:rsidRPr="000C545D">
        <w:rPr>
          <w:sz w:val="28"/>
        </w:rPr>
        <w:t>осуществляется</w:t>
      </w:r>
      <w:r w:rsidRPr="000C545D">
        <w:rPr>
          <w:spacing w:val="-68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20"/>
          <w:sz w:val="28"/>
        </w:rPr>
        <w:t xml:space="preserve"> </w:t>
      </w:r>
      <w:r w:rsidRPr="000C545D">
        <w:rPr>
          <w:sz w:val="28"/>
        </w:rPr>
        <w:t>пределах</w:t>
      </w:r>
      <w:r w:rsidRPr="000C545D">
        <w:rPr>
          <w:spacing w:val="21"/>
          <w:sz w:val="28"/>
        </w:rPr>
        <w:t xml:space="preserve"> </w:t>
      </w:r>
      <w:r w:rsidRPr="000C545D">
        <w:rPr>
          <w:sz w:val="28"/>
        </w:rPr>
        <w:t>бюджетных</w:t>
      </w:r>
      <w:r w:rsidRPr="000C545D">
        <w:rPr>
          <w:spacing w:val="22"/>
          <w:sz w:val="28"/>
        </w:rPr>
        <w:t xml:space="preserve"> </w:t>
      </w:r>
      <w:r w:rsidRPr="000C545D">
        <w:rPr>
          <w:sz w:val="28"/>
        </w:rPr>
        <w:t>ассигнований,</w:t>
      </w:r>
      <w:r w:rsidRPr="000C545D">
        <w:rPr>
          <w:spacing w:val="20"/>
          <w:sz w:val="28"/>
        </w:rPr>
        <w:t xml:space="preserve"> </w:t>
      </w:r>
      <w:r w:rsidRPr="000C545D">
        <w:rPr>
          <w:sz w:val="28"/>
        </w:rPr>
        <w:t>предусмотренных</w:t>
      </w:r>
      <w:r w:rsidRPr="000C545D">
        <w:rPr>
          <w:spacing w:val="22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20"/>
          <w:sz w:val="28"/>
        </w:rPr>
        <w:t xml:space="preserve"> </w:t>
      </w:r>
      <w:r w:rsidRPr="000C545D">
        <w:rPr>
          <w:sz w:val="28"/>
        </w:rPr>
        <w:t>федеральном</w:t>
      </w:r>
      <w:r w:rsidRPr="000C545D">
        <w:rPr>
          <w:spacing w:val="24"/>
          <w:sz w:val="28"/>
        </w:rPr>
        <w:t xml:space="preserve"> </w:t>
      </w:r>
      <w:r w:rsidRPr="000C545D">
        <w:rPr>
          <w:sz w:val="28"/>
        </w:rPr>
        <w:t>законе</w:t>
      </w:r>
      <w:r w:rsidRPr="000C545D">
        <w:rPr>
          <w:spacing w:val="-68"/>
          <w:sz w:val="28"/>
        </w:rPr>
        <w:t xml:space="preserve"> </w:t>
      </w:r>
      <w:r w:rsidRPr="000C545D">
        <w:rPr>
          <w:sz w:val="28"/>
        </w:rPr>
        <w:t>о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федеральном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бюджете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на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соответствующий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финансовый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год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плановый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период,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лимитов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бюджетных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обязательств,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утвержденных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Министерству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здравоохранения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Российской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Федерации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перечисляемых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федеральному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казенному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учреждению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«Федеральный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центр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планирования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организации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лекарственного</w:t>
      </w:r>
      <w:r w:rsidRPr="000C545D">
        <w:rPr>
          <w:spacing w:val="65"/>
          <w:sz w:val="28"/>
        </w:rPr>
        <w:t xml:space="preserve"> </w:t>
      </w:r>
      <w:r w:rsidRPr="000C545D">
        <w:rPr>
          <w:sz w:val="28"/>
        </w:rPr>
        <w:t>обеспечения</w:t>
      </w:r>
      <w:r w:rsidRPr="000C545D">
        <w:rPr>
          <w:spacing w:val="65"/>
          <w:sz w:val="28"/>
        </w:rPr>
        <w:t xml:space="preserve"> </w:t>
      </w:r>
      <w:r w:rsidRPr="000C545D">
        <w:rPr>
          <w:sz w:val="28"/>
        </w:rPr>
        <w:t>граждан»</w:t>
      </w:r>
      <w:r w:rsidRPr="000C545D">
        <w:rPr>
          <w:spacing w:val="63"/>
          <w:sz w:val="28"/>
        </w:rPr>
        <w:t xml:space="preserve"> </w:t>
      </w:r>
      <w:r w:rsidRPr="000C545D">
        <w:rPr>
          <w:sz w:val="28"/>
        </w:rPr>
        <w:t>Министерства</w:t>
      </w:r>
      <w:r w:rsidRPr="000C545D">
        <w:rPr>
          <w:spacing w:val="65"/>
          <w:sz w:val="28"/>
        </w:rPr>
        <w:t xml:space="preserve"> </w:t>
      </w:r>
      <w:r w:rsidRPr="000C545D">
        <w:rPr>
          <w:sz w:val="28"/>
        </w:rPr>
        <w:t>здравоохранения</w:t>
      </w:r>
      <w:r w:rsidR="000C545D">
        <w:rPr>
          <w:sz w:val="28"/>
        </w:rPr>
        <w:t xml:space="preserve"> </w:t>
      </w:r>
      <w:r w:rsidRPr="000C545D">
        <w:rPr>
          <w:sz w:val="28"/>
        </w:rPr>
        <w:t>Российской</w:t>
      </w:r>
      <w:r w:rsidRPr="000C545D">
        <w:rPr>
          <w:sz w:val="28"/>
        </w:rPr>
        <w:tab/>
        <w:t>Федерации</w:t>
      </w:r>
      <w:r w:rsidRPr="000C545D">
        <w:rPr>
          <w:sz w:val="28"/>
        </w:rPr>
        <w:tab/>
        <w:t>(далее</w:t>
      </w:r>
      <w:r w:rsidRPr="000C545D">
        <w:rPr>
          <w:sz w:val="28"/>
        </w:rPr>
        <w:tab/>
        <w:t>–</w:t>
      </w:r>
      <w:r w:rsidRPr="000C545D">
        <w:rPr>
          <w:sz w:val="28"/>
        </w:rPr>
        <w:tab/>
        <w:t>Федеральный</w:t>
      </w:r>
      <w:r w:rsidRPr="000C545D">
        <w:rPr>
          <w:sz w:val="28"/>
        </w:rPr>
        <w:tab/>
        <w:t>центр)</w:t>
      </w:r>
      <w:r w:rsidRPr="000C545D">
        <w:rPr>
          <w:sz w:val="28"/>
        </w:rPr>
        <w:tab/>
        <w:t>для</w:t>
      </w:r>
      <w:proofErr w:type="gramEnd"/>
      <w:r w:rsidRPr="000C545D">
        <w:rPr>
          <w:sz w:val="28"/>
        </w:rPr>
        <w:tab/>
      </w:r>
      <w:r w:rsidRPr="000C545D">
        <w:rPr>
          <w:spacing w:val="-1"/>
          <w:sz w:val="28"/>
        </w:rPr>
        <w:t>организации</w:t>
      </w:r>
      <w:r w:rsidRPr="000C545D">
        <w:rPr>
          <w:spacing w:val="-67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-1"/>
          <w:sz w:val="28"/>
        </w:rPr>
        <w:t xml:space="preserve"> </w:t>
      </w:r>
      <w:r w:rsidRPr="000C545D">
        <w:rPr>
          <w:sz w:val="28"/>
        </w:rPr>
        <w:t>проведения закупок лекарственных препаратов.</w:t>
      </w:r>
    </w:p>
    <w:p w:rsidR="00A233BC" w:rsidRDefault="00D433AE">
      <w:pPr>
        <w:pStyle w:val="a3"/>
        <w:spacing w:before="195"/>
        <w:ind w:left="438" w:right="385" w:firstLine="707"/>
        <w:jc w:val="both"/>
      </w:pPr>
      <w:r>
        <w:rPr>
          <w:spacing w:val="-1"/>
        </w:rPr>
        <w:t>Министерство</w:t>
      </w:r>
      <w:r>
        <w:rPr>
          <w:spacing w:val="-15"/>
        </w:rPr>
        <w:t xml:space="preserve"> </w:t>
      </w:r>
      <w:r>
        <w:t>здравоохранения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марта</w:t>
      </w:r>
      <w:r>
        <w:rPr>
          <w:spacing w:val="-68"/>
        </w:rPr>
        <w:t xml:space="preserve"> </w:t>
      </w:r>
      <w:r>
        <w:lastRenderedPageBreak/>
        <w:t xml:space="preserve">текущего года информирует федеральные учреждения, Федеральное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биологическое</w:t>
      </w:r>
      <w:proofErr w:type="gramEnd"/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охраны здоровья о планируемых им предельных объемах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Министерством здравоохранения Российской Федерации на основании данных</w:t>
      </w:r>
      <w:r>
        <w:rPr>
          <w:spacing w:val="1"/>
        </w:rPr>
        <w:t xml:space="preserve"> </w:t>
      </w:r>
      <w:r>
        <w:t>представляемых до 15 февраля текущего года Федеральным центром, с учетом</w:t>
      </w:r>
      <w:r>
        <w:rPr>
          <w:spacing w:val="1"/>
        </w:rPr>
        <w:t xml:space="preserve"> </w:t>
      </w:r>
      <w:r>
        <w:rPr>
          <w:spacing w:val="-1"/>
        </w:rPr>
        <w:t>численности</w:t>
      </w:r>
      <w:r>
        <w:rPr>
          <w:spacing w:val="-17"/>
        </w:rPr>
        <w:t xml:space="preserve"> </w:t>
      </w:r>
      <w:r>
        <w:rPr>
          <w:spacing w:val="-1"/>
        </w:rPr>
        <w:t>лиц,</w:t>
      </w:r>
      <w:r>
        <w:rPr>
          <w:spacing w:val="-17"/>
        </w:rPr>
        <w:t xml:space="preserve"> </w:t>
      </w:r>
      <w:r>
        <w:rPr>
          <w:spacing w:val="-1"/>
        </w:rPr>
        <w:t>планируемых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вакцинации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ревакцинации,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9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бюджетных ассигнований за три финансовых года, предшествующих текущему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-5"/>
        </w:rPr>
        <w:t xml:space="preserve"> </w:t>
      </w:r>
      <w:r>
        <w:t>году.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428"/>
        </w:tabs>
        <w:spacing w:before="201"/>
        <w:ind w:right="385" w:firstLine="707"/>
        <w:jc w:val="both"/>
        <w:rPr>
          <w:sz w:val="28"/>
        </w:rPr>
      </w:pPr>
      <w:r>
        <w:rPr>
          <w:sz w:val="28"/>
        </w:rPr>
        <w:t>Министерство здравоохранения Российской Федерации информирует</w:t>
      </w:r>
      <w:r>
        <w:rPr>
          <w:spacing w:val="1"/>
          <w:sz w:val="28"/>
        </w:rPr>
        <w:t xml:space="preserve"> </w:t>
      </w:r>
      <w:r w:rsidR="00E111BE">
        <w:rPr>
          <w:sz w:val="28"/>
        </w:rPr>
        <w:t xml:space="preserve">федеральные учреждения, </w:t>
      </w:r>
      <w:r>
        <w:rPr>
          <w:sz w:val="28"/>
        </w:rPr>
        <w:t>Федеральное медико-биологическое агентство</w:t>
      </w:r>
      <w:r>
        <w:rPr>
          <w:spacing w:val="-67"/>
          <w:sz w:val="28"/>
        </w:rPr>
        <w:t xml:space="preserve"> </w:t>
      </w:r>
      <w:r w:rsidR="00E111BE">
        <w:rPr>
          <w:spacing w:val="-67"/>
          <w:sz w:val="28"/>
        </w:rPr>
        <w:br/>
      </w:r>
      <w:r>
        <w:rPr>
          <w:sz w:val="28"/>
        </w:rPr>
        <w:t>и исполнительные органы субъектов Российской Федерации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62"/>
          <w:sz w:val="28"/>
        </w:rPr>
        <w:t xml:space="preserve"> </w:t>
      </w:r>
      <w:r>
        <w:rPr>
          <w:sz w:val="28"/>
        </w:rPr>
        <w:t>15</w:t>
      </w:r>
      <w:r>
        <w:rPr>
          <w:spacing w:val="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4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"/>
          <w:sz w:val="28"/>
        </w:rPr>
        <w:t xml:space="preserve"> </w:t>
      </w:r>
      <w:r>
        <w:rPr>
          <w:sz w:val="28"/>
        </w:rPr>
        <w:t>4 настоящих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Правил.</w:t>
      </w:r>
    </w:p>
    <w:p w:rsidR="00A233BC" w:rsidRDefault="00D433AE" w:rsidP="00E07EAF">
      <w:pPr>
        <w:pStyle w:val="a3"/>
        <w:spacing w:before="120"/>
        <w:ind w:left="437" w:right="387" w:firstLine="709"/>
        <w:jc w:val="both"/>
      </w:pPr>
      <w:proofErr w:type="gramStart"/>
      <w:r>
        <w:t>Федеральный центр с учетом предварительных объемов 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71"/>
        </w:rPr>
        <w:t xml:space="preserve"> </w:t>
      </w:r>
      <w:r w:rsidR="00E111BE">
        <w:t xml:space="preserve">определенных на основании представленных в </w:t>
      </w:r>
      <w:r>
        <w:t>соответствии</w:t>
      </w:r>
      <w:r>
        <w:rPr>
          <w:spacing w:val="-67"/>
        </w:rPr>
        <w:t xml:space="preserve"> </w:t>
      </w:r>
      <w:r w:rsidR="00E111BE">
        <w:rPr>
          <w:spacing w:val="-67"/>
        </w:rPr>
        <w:br/>
      </w:r>
      <w:r>
        <w:t>с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(или)</w:t>
      </w:r>
      <w:r>
        <w:rPr>
          <w:spacing w:val="125"/>
        </w:rPr>
        <w:t xml:space="preserve"> </w:t>
      </w:r>
      <w:r>
        <w:t>поставщикам</w:t>
      </w:r>
      <w:r>
        <w:rPr>
          <w:spacing w:val="124"/>
        </w:rPr>
        <w:t xml:space="preserve"> </w:t>
      </w:r>
      <w:r>
        <w:t>лекарственных</w:t>
      </w:r>
      <w:r>
        <w:rPr>
          <w:spacing w:val="123"/>
        </w:rPr>
        <w:t xml:space="preserve"> </w:t>
      </w:r>
      <w:r>
        <w:t>препаратов</w:t>
      </w:r>
      <w:r>
        <w:rPr>
          <w:spacing w:val="124"/>
        </w:rPr>
        <w:t xml:space="preserve"> </w:t>
      </w:r>
      <w:r>
        <w:t>запросы</w:t>
      </w:r>
      <w:r>
        <w:rPr>
          <w:spacing w:val="-68"/>
        </w:rPr>
        <w:t xml:space="preserve"> </w:t>
      </w:r>
      <w:r w:rsidR="000C545D">
        <w:rPr>
          <w:spacing w:val="-68"/>
        </w:rPr>
        <w:t xml:space="preserve">    </w:t>
      </w:r>
      <w:r>
        <w:rPr>
          <w:spacing w:val="1"/>
        </w:rPr>
        <w:t xml:space="preserve"> </w:t>
      </w:r>
      <w:r w:rsidR="000C545D">
        <w:rPr>
          <w:spacing w:val="1"/>
        </w:rPr>
        <w:t xml:space="preserve">с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препаратов,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стоимости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позднее</w:t>
      </w:r>
      <w:r>
        <w:rPr>
          <w:spacing w:val="-1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мая</w:t>
      </w:r>
      <w:r>
        <w:rPr>
          <w:spacing w:val="-13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представляет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Министерство</w:t>
      </w:r>
      <w:r>
        <w:rPr>
          <w:spacing w:val="-14"/>
        </w:rPr>
        <w:t xml:space="preserve"> </w:t>
      </w:r>
      <w:r>
        <w:rPr>
          <w:spacing w:val="-1"/>
        </w:rPr>
        <w:t>здравоохранения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сводную</w:t>
      </w:r>
      <w:r>
        <w:rPr>
          <w:spacing w:val="-15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proofErr w:type="gramEnd"/>
      <w:r>
        <w:rPr>
          <w:spacing w:val="-2"/>
        </w:rPr>
        <w:t xml:space="preserve"> </w:t>
      </w:r>
      <w:proofErr w:type="gramStart"/>
      <w:r>
        <w:t>предусмотренную</w:t>
      </w:r>
      <w:proofErr w:type="gramEnd"/>
      <w:r>
        <w:rPr>
          <w:spacing w:val="-1"/>
        </w:rPr>
        <w:t xml:space="preserve"> </w:t>
      </w:r>
      <w:r>
        <w:t>настоящим абзацем.</w:t>
      </w:r>
    </w:p>
    <w:p w:rsidR="00A233BC" w:rsidRDefault="00D433AE" w:rsidP="00E07EAF">
      <w:pPr>
        <w:pStyle w:val="a4"/>
        <w:numPr>
          <w:ilvl w:val="0"/>
          <w:numId w:val="1"/>
        </w:numPr>
        <w:tabs>
          <w:tab w:val="left" w:pos="1428"/>
        </w:tabs>
        <w:spacing w:before="120"/>
        <w:ind w:left="437" w:right="390" w:firstLine="709"/>
        <w:jc w:val="both"/>
      </w:pPr>
      <w:proofErr w:type="gramStart"/>
      <w:r w:rsidRPr="000C545D">
        <w:rPr>
          <w:sz w:val="28"/>
        </w:rPr>
        <w:t>Министерство здравоохранения Российской Федерации информирует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 xml:space="preserve">федеральные </w:t>
      </w:r>
      <w:r w:rsidR="00E111BE" w:rsidRPr="000C545D">
        <w:rPr>
          <w:sz w:val="28"/>
        </w:rPr>
        <w:t xml:space="preserve">учреждения, </w:t>
      </w:r>
      <w:r w:rsidRPr="000C545D">
        <w:rPr>
          <w:sz w:val="28"/>
        </w:rPr>
        <w:t>Федеральное медико-биологическое агентство</w:t>
      </w:r>
      <w:r w:rsidRPr="000C545D">
        <w:rPr>
          <w:spacing w:val="1"/>
          <w:sz w:val="28"/>
        </w:rPr>
        <w:t xml:space="preserve"> </w:t>
      </w:r>
      <w:r w:rsidR="00E111BE" w:rsidRPr="000C545D">
        <w:rPr>
          <w:spacing w:val="1"/>
          <w:sz w:val="28"/>
        </w:rPr>
        <w:br/>
      </w:r>
      <w:r w:rsidRPr="000C545D">
        <w:rPr>
          <w:sz w:val="28"/>
        </w:rPr>
        <w:t>и исполнительные органы субъектов Российской Федерации в сфере охраны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здоровья</w:t>
      </w:r>
      <w:r w:rsidRPr="000C545D">
        <w:rPr>
          <w:spacing w:val="71"/>
          <w:sz w:val="28"/>
        </w:rPr>
        <w:t xml:space="preserve"> </w:t>
      </w:r>
      <w:r w:rsidRPr="000C545D">
        <w:rPr>
          <w:sz w:val="28"/>
        </w:rPr>
        <w:t>ежегодно</w:t>
      </w:r>
      <w:r w:rsidRPr="000C545D">
        <w:rPr>
          <w:spacing w:val="71"/>
          <w:sz w:val="28"/>
        </w:rPr>
        <w:t xml:space="preserve"> </w:t>
      </w:r>
      <w:r w:rsidRPr="000C545D">
        <w:rPr>
          <w:sz w:val="28"/>
        </w:rPr>
        <w:t>о</w:t>
      </w:r>
      <w:r w:rsidRPr="000C545D">
        <w:rPr>
          <w:spacing w:val="71"/>
          <w:sz w:val="28"/>
        </w:rPr>
        <w:t xml:space="preserve"> </w:t>
      </w:r>
      <w:r w:rsidR="00E111BE" w:rsidRPr="000C545D">
        <w:rPr>
          <w:sz w:val="28"/>
        </w:rPr>
        <w:t xml:space="preserve">возможности </w:t>
      </w:r>
      <w:r w:rsidRPr="000C545D">
        <w:rPr>
          <w:sz w:val="28"/>
        </w:rPr>
        <w:t>представлени</w:t>
      </w:r>
      <w:r w:rsidR="00E111BE" w:rsidRPr="000C545D">
        <w:rPr>
          <w:sz w:val="28"/>
        </w:rPr>
        <w:t xml:space="preserve">я в Федеральный </w:t>
      </w:r>
      <w:r w:rsidRPr="000C545D">
        <w:rPr>
          <w:sz w:val="28"/>
        </w:rPr>
        <w:t>центр</w:t>
      </w:r>
      <w:r w:rsidRPr="000C545D">
        <w:rPr>
          <w:spacing w:val="-67"/>
          <w:sz w:val="28"/>
        </w:rPr>
        <w:t xml:space="preserve"> </w:t>
      </w:r>
      <w:r w:rsidRPr="000C545D">
        <w:rPr>
          <w:sz w:val="28"/>
        </w:rPr>
        <w:t>не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позднее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20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августа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текущего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года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заявок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на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поставку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лекарственных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препаратов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на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очередной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год,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сформированных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учетом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официальных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статистических данных, согласованных в соответствии с пунктом 5 настоящих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Правил Федеральной службой по надзору в</w:t>
      </w:r>
      <w:proofErr w:type="gramEnd"/>
      <w:r w:rsidRPr="000C545D">
        <w:rPr>
          <w:sz w:val="28"/>
        </w:rPr>
        <w:t xml:space="preserve"> сфере здравоохранения (для заявок,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представляемых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федеральными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учреждениями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Федеральным</w:t>
      </w:r>
      <w:r w:rsidRPr="000C545D">
        <w:rPr>
          <w:spacing w:val="1"/>
          <w:sz w:val="28"/>
        </w:rPr>
        <w:t xml:space="preserve"> </w:t>
      </w:r>
      <w:proofErr w:type="gramStart"/>
      <w:r w:rsidRPr="000C545D">
        <w:rPr>
          <w:sz w:val="28"/>
        </w:rPr>
        <w:t>медико-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биологическим</w:t>
      </w:r>
      <w:proofErr w:type="gramEnd"/>
      <w:r w:rsidRPr="000C545D">
        <w:rPr>
          <w:sz w:val="28"/>
        </w:rPr>
        <w:t xml:space="preserve"> агентством), территориальными органами Федеральной службы</w:t>
      </w:r>
      <w:r w:rsidRPr="000C545D">
        <w:rPr>
          <w:spacing w:val="-67"/>
          <w:sz w:val="28"/>
        </w:rPr>
        <w:t xml:space="preserve"> </w:t>
      </w:r>
      <w:r w:rsidRPr="000C545D">
        <w:rPr>
          <w:sz w:val="28"/>
        </w:rPr>
        <w:t>по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надзору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сфере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здравоохранения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(для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заявок,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представляемых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исполнительными органами субъектов Российской Федерации в сфере охраны</w:t>
      </w:r>
      <w:r w:rsidRPr="000C545D">
        <w:rPr>
          <w:spacing w:val="1"/>
          <w:sz w:val="28"/>
        </w:rPr>
        <w:t xml:space="preserve"> </w:t>
      </w:r>
      <w:r w:rsidRPr="000C545D">
        <w:rPr>
          <w:spacing w:val="-1"/>
          <w:sz w:val="28"/>
        </w:rPr>
        <w:t>здоровья),</w:t>
      </w:r>
      <w:r w:rsidRPr="000C545D">
        <w:rPr>
          <w:spacing w:val="-18"/>
          <w:sz w:val="28"/>
        </w:rPr>
        <w:t xml:space="preserve"> </w:t>
      </w:r>
      <w:r w:rsidRPr="000C545D">
        <w:rPr>
          <w:spacing w:val="-1"/>
          <w:sz w:val="28"/>
        </w:rPr>
        <w:t>территориальными</w:t>
      </w:r>
      <w:r w:rsidRPr="000C545D">
        <w:rPr>
          <w:spacing w:val="-16"/>
          <w:sz w:val="28"/>
        </w:rPr>
        <w:t xml:space="preserve"> </w:t>
      </w:r>
      <w:r w:rsidRPr="000C545D">
        <w:rPr>
          <w:sz w:val="28"/>
        </w:rPr>
        <w:t>органами</w:t>
      </w:r>
      <w:r w:rsidRPr="000C545D">
        <w:rPr>
          <w:spacing w:val="-16"/>
          <w:sz w:val="28"/>
        </w:rPr>
        <w:t xml:space="preserve"> </w:t>
      </w:r>
      <w:r w:rsidRPr="000C545D">
        <w:rPr>
          <w:sz w:val="28"/>
        </w:rPr>
        <w:t>Федеральной</w:t>
      </w:r>
      <w:r w:rsidRPr="000C545D">
        <w:rPr>
          <w:spacing w:val="-14"/>
          <w:sz w:val="28"/>
        </w:rPr>
        <w:t xml:space="preserve"> </w:t>
      </w:r>
      <w:r w:rsidRPr="000C545D">
        <w:rPr>
          <w:sz w:val="28"/>
        </w:rPr>
        <w:t>службы</w:t>
      </w:r>
      <w:r w:rsidRPr="000C545D">
        <w:rPr>
          <w:spacing w:val="-15"/>
          <w:sz w:val="28"/>
        </w:rPr>
        <w:t xml:space="preserve"> </w:t>
      </w:r>
      <w:r w:rsidRPr="000C545D">
        <w:rPr>
          <w:sz w:val="28"/>
        </w:rPr>
        <w:t>по</w:t>
      </w:r>
      <w:r w:rsidRPr="000C545D">
        <w:rPr>
          <w:spacing w:val="-17"/>
          <w:sz w:val="28"/>
        </w:rPr>
        <w:t xml:space="preserve"> </w:t>
      </w:r>
      <w:r w:rsidRPr="000C545D">
        <w:rPr>
          <w:sz w:val="28"/>
        </w:rPr>
        <w:t>надзору</w:t>
      </w:r>
      <w:r w:rsidRPr="000C545D">
        <w:rPr>
          <w:spacing w:val="-20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-16"/>
          <w:sz w:val="28"/>
        </w:rPr>
        <w:t xml:space="preserve"> </w:t>
      </w:r>
      <w:r w:rsidRPr="000C545D">
        <w:rPr>
          <w:sz w:val="28"/>
        </w:rPr>
        <w:t>сфере</w:t>
      </w:r>
      <w:r w:rsidRPr="000C545D">
        <w:rPr>
          <w:spacing w:val="-67"/>
          <w:sz w:val="28"/>
        </w:rPr>
        <w:t xml:space="preserve"> </w:t>
      </w:r>
      <w:r w:rsidRPr="000C545D">
        <w:rPr>
          <w:sz w:val="28"/>
        </w:rPr>
        <w:t>защиты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прав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потребителей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(для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заявок,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представляемых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федеральными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учреждениями и исполнительными органами субъектов Российской Федерации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9"/>
          <w:sz w:val="28"/>
        </w:rPr>
        <w:t xml:space="preserve"> </w:t>
      </w:r>
      <w:r w:rsidRPr="000C545D">
        <w:rPr>
          <w:sz w:val="28"/>
        </w:rPr>
        <w:t>сфере</w:t>
      </w:r>
      <w:r w:rsidRPr="000C545D">
        <w:rPr>
          <w:spacing w:val="7"/>
          <w:sz w:val="28"/>
        </w:rPr>
        <w:t xml:space="preserve"> </w:t>
      </w:r>
      <w:r w:rsidRPr="000C545D">
        <w:rPr>
          <w:sz w:val="28"/>
        </w:rPr>
        <w:t>охраны</w:t>
      </w:r>
      <w:r w:rsidRPr="000C545D">
        <w:rPr>
          <w:spacing w:val="8"/>
          <w:sz w:val="28"/>
        </w:rPr>
        <w:t xml:space="preserve"> </w:t>
      </w:r>
      <w:r w:rsidRPr="000C545D">
        <w:rPr>
          <w:sz w:val="28"/>
        </w:rPr>
        <w:t>здоровья)</w:t>
      </w:r>
      <w:r w:rsidRPr="000C545D">
        <w:rPr>
          <w:spacing w:val="10"/>
          <w:sz w:val="28"/>
        </w:rPr>
        <w:t xml:space="preserve"> </w:t>
      </w:r>
      <w:r w:rsidRPr="000C545D">
        <w:rPr>
          <w:sz w:val="28"/>
        </w:rPr>
        <w:t>по</w:t>
      </w:r>
      <w:r w:rsidRPr="000C545D">
        <w:rPr>
          <w:spacing w:val="8"/>
          <w:sz w:val="28"/>
        </w:rPr>
        <w:t xml:space="preserve"> </w:t>
      </w:r>
      <w:r w:rsidRPr="000C545D">
        <w:rPr>
          <w:sz w:val="28"/>
        </w:rPr>
        <w:t>форме,</w:t>
      </w:r>
      <w:r w:rsidRPr="000C545D">
        <w:rPr>
          <w:spacing w:val="10"/>
          <w:sz w:val="28"/>
        </w:rPr>
        <w:t xml:space="preserve"> </w:t>
      </w:r>
      <w:r w:rsidRPr="000C545D">
        <w:rPr>
          <w:sz w:val="28"/>
        </w:rPr>
        <w:t>утверждаемой</w:t>
      </w:r>
      <w:r w:rsidRPr="000C545D">
        <w:rPr>
          <w:spacing w:val="8"/>
          <w:sz w:val="28"/>
        </w:rPr>
        <w:t xml:space="preserve"> </w:t>
      </w:r>
      <w:r w:rsidRPr="000C545D">
        <w:rPr>
          <w:sz w:val="28"/>
        </w:rPr>
        <w:t>Министерством</w:t>
      </w:r>
      <w:r w:rsidR="000C545D" w:rsidRPr="000C545D">
        <w:rPr>
          <w:sz w:val="28"/>
        </w:rPr>
        <w:t xml:space="preserve"> </w:t>
      </w:r>
      <w:r w:rsidRPr="000C545D">
        <w:rPr>
          <w:sz w:val="28"/>
        </w:rPr>
        <w:t>здравоохранения Российской Федерации (далее – заявки) с указанием в них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наименований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получателей,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адресов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мест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поставки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объемов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поставки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лекарственных препаратов.</w:t>
      </w:r>
    </w:p>
    <w:p w:rsidR="00A233BC" w:rsidRDefault="00D433AE" w:rsidP="00E07EAF">
      <w:pPr>
        <w:pStyle w:val="a4"/>
        <w:numPr>
          <w:ilvl w:val="0"/>
          <w:numId w:val="1"/>
        </w:numPr>
        <w:tabs>
          <w:tab w:val="left" w:pos="1428"/>
        </w:tabs>
        <w:spacing w:before="120"/>
        <w:ind w:left="437" w:right="386" w:firstLine="709"/>
        <w:jc w:val="both"/>
        <w:rPr>
          <w:sz w:val="28"/>
        </w:rPr>
      </w:pPr>
      <w:r>
        <w:rPr>
          <w:sz w:val="28"/>
        </w:rPr>
        <w:t>Предусмотренное пунктом 4 настоящих Правил согласование 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срок, не превышающий 10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заявок:</w:t>
      </w:r>
    </w:p>
    <w:p w:rsidR="00A233BC" w:rsidRDefault="00D433AE" w:rsidP="00E07EAF">
      <w:pPr>
        <w:pStyle w:val="a3"/>
        <w:ind w:left="437" w:right="386" w:firstLine="709"/>
        <w:jc w:val="both"/>
      </w:pPr>
      <w:r>
        <w:t>территориальными органами</w:t>
      </w:r>
      <w:r>
        <w:rPr>
          <w:spacing w:val="1"/>
        </w:rPr>
        <w:t xml:space="preserve"> </w:t>
      </w:r>
      <w:r>
        <w:t>Федеральной службы по надзору в сфере</w:t>
      </w:r>
      <w:r>
        <w:rPr>
          <w:spacing w:val="1"/>
        </w:rPr>
        <w:t xml:space="preserve"> </w:t>
      </w:r>
      <w:r>
        <w:lastRenderedPageBreak/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1"/>
        </w:rPr>
        <w:t xml:space="preserve"> </w:t>
      </w:r>
      <w:r w:rsidR="00E111BE">
        <w:t xml:space="preserve">препаратов годовым планам профилактических </w:t>
      </w:r>
      <w:r>
        <w:t>прививок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год;</w:t>
      </w:r>
    </w:p>
    <w:p w:rsidR="00A233BC" w:rsidRDefault="00D433AE">
      <w:pPr>
        <w:pStyle w:val="a3"/>
        <w:spacing w:before="201"/>
        <w:ind w:left="438" w:right="390" w:firstLine="707"/>
        <w:jc w:val="both"/>
      </w:pPr>
      <w:r>
        <w:t>Федеральной службой по надзору в</w:t>
      </w:r>
      <w:r w:rsidR="00E111BE">
        <w:t xml:space="preserve"> </w:t>
      </w:r>
      <w:r>
        <w:t>сфере 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территориальными</w:t>
      </w:r>
      <w:r>
        <w:rPr>
          <w:spacing w:val="48"/>
        </w:rPr>
        <w:t xml:space="preserve"> </w:t>
      </w:r>
      <w:r>
        <w:t>органами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корректности</w:t>
      </w:r>
      <w:r>
        <w:rPr>
          <w:spacing w:val="46"/>
        </w:rPr>
        <w:t xml:space="preserve"> </w:t>
      </w:r>
      <w:r>
        <w:t>внесения</w:t>
      </w:r>
      <w:r>
        <w:rPr>
          <w:spacing w:val="49"/>
        </w:rPr>
        <w:t xml:space="preserve"> </w:t>
      </w:r>
      <w:r>
        <w:t>сведений</w:t>
      </w:r>
      <w:r w:rsidR="000C545D">
        <w:t xml:space="preserve"> </w:t>
      </w:r>
      <w:r w:rsidR="000C545D">
        <w:br/>
      </w:r>
      <w:r>
        <w:t>об</w:t>
      </w:r>
      <w:r>
        <w:rPr>
          <w:spacing w:val="1"/>
        </w:rPr>
        <w:t xml:space="preserve"> </w:t>
      </w:r>
      <w:r>
        <w:t>остатках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движения лекарственных препаратов для медицинского применения с учетом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заключенных Федеральным</w:t>
      </w:r>
      <w:r>
        <w:rPr>
          <w:spacing w:val="-3"/>
        </w:rPr>
        <w:t xml:space="preserve"> </w:t>
      </w:r>
      <w:r>
        <w:t>центром.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428"/>
        </w:tabs>
        <w:ind w:right="385" w:firstLine="707"/>
        <w:jc w:val="both"/>
        <w:rPr>
          <w:sz w:val="28"/>
        </w:rPr>
      </w:pPr>
      <w:r>
        <w:rPr>
          <w:sz w:val="28"/>
        </w:rPr>
        <w:t>Федеральный центр рассматривает представленные</w:t>
      </w:r>
      <w:r w:rsidR="00E111BE">
        <w:rPr>
          <w:sz w:val="28"/>
        </w:rPr>
        <w:t xml:space="preserve"> </w:t>
      </w:r>
      <w:proofErr w:type="gramStart"/>
      <w:r>
        <w:rPr>
          <w:sz w:val="28"/>
        </w:rPr>
        <w:t>заявки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-68"/>
          <w:sz w:val="28"/>
        </w:rPr>
        <w:t xml:space="preserve"> </w:t>
      </w:r>
      <w:r w:rsidR="00E111BE">
        <w:rPr>
          <w:sz w:val="28"/>
        </w:rPr>
        <w:t xml:space="preserve">объемов </w:t>
      </w:r>
      <w:r>
        <w:rPr>
          <w:sz w:val="28"/>
        </w:rPr>
        <w:t xml:space="preserve">лекарственных </w:t>
      </w:r>
      <w:r w:rsidR="00E111BE">
        <w:rPr>
          <w:sz w:val="28"/>
        </w:rPr>
        <w:t>препаратов,</w:t>
      </w:r>
      <w:r>
        <w:rPr>
          <w:sz w:val="28"/>
        </w:rPr>
        <w:t xml:space="preserve"> корректирует (при необходимости)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 согласовывает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их.</w:t>
      </w:r>
    </w:p>
    <w:p w:rsidR="00A233BC" w:rsidRPr="00E111BE" w:rsidRDefault="00D433AE" w:rsidP="00E111BE">
      <w:pPr>
        <w:pStyle w:val="a3"/>
        <w:spacing w:before="200"/>
        <w:ind w:left="438" w:right="385" w:firstLine="707"/>
        <w:jc w:val="both"/>
        <w:rPr>
          <w:spacing w:val="1"/>
        </w:rPr>
      </w:pPr>
      <w:proofErr w:type="gramStart"/>
      <w:r>
        <w:t>Не позднее 15 сентября текущего года Федеральный центр представляет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комиссию</w:t>
      </w:r>
      <w:r>
        <w:rPr>
          <w:spacing w:val="70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здравоохранения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 рассмотрению заявок (далее – комиссия) для их рассмотрения с 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агентства,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сфере охраны здоровья (в том числе</w:t>
      </w:r>
      <w:r>
        <w:rPr>
          <w:spacing w:val="1"/>
        </w:rPr>
        <w:t xml:space="preserve"> </w:t>
      </w:r>
      <w:r>
        <w:t>с использованием информационно-телекоммуникационных технологий)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обоснованности</w:t>
      </w:r>
      <w:r>
        <w:rPr>
          <w:spacing w:val="1"/>
        </w:rPr>
        <w:t xml:space="preserve"> </w:t>
      </w:r>
      <w:r>
        <w:t>заявленных</w:t>
      </w:r>
      <w:r>
        <w:rPr>
          <w:spacing w:val="70"/>
        </w:rPr>
        <w:t xml:space="preserve"> </w:t>
      </w:r>
      <w:r>
        <w:t>объемов</w:t>
      </w:r>
      <w:r>
        <w:rPr>
          <w:spacing w:val="70"/>
        </w:rPr>
        <w:t xml:space="preserve"> </w:t>
      </w:r>
      <w:r>
        <w:t>лекарственных</w:t>
      </w:r>
      <w:r>
        <w:rPr>
          <w:spacing w:val="70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поставок</w:t>
      </w:r>
      <w:r>
        <w:rPr>
          <w:spacing w:val="-67"/>
        </w:rPr>
        <w:t xml:space="preserve"> </w:t>
      </w:r>
      <w:r>
        <w:t>лекарственных препаратов. Положение о комисс</w:t>
      </w:r>
      <w:proofErr w:type="gramStart"/>
      <w:r>
        <w:t>ии и ее</w:t>
      </w:r>
      <w:proofErr w:type="gramEnd"/>
      <w:r>
        <w:t xml:space="preserve"> состав утверждаются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Российской Федерации.</w:t>
      </w:r>
    </w:p>
    <w:p w:rsidR="00A233BC" w:rsidRDefault="00D433AE">
      <w:pPr>
        <w:pStyle w:val="a3"/>
        <w:spacing w:before="201"/>
        <w:ind w:left="438" w:right="388" w:firstLine="707"/>
        <w:jc w:val="both"/>
      </w:pPr>
      <w:r>
        <w:t>Рассмотрение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 xml:space="preserve">препаратов и представление в </w:t>
      </w:r>
      <w:proofErr w:type="gramStart"/>
      <w:r>
        <w:t>Федеральный</w:t>
      </w:r>
      <w:proofErr w:type="gramEnd"/>
      <w:r>
        <w:t xml:space="preserve"> центр сведений об утвержденных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центра.</w:t>
      </w:r>
    </w:p>
    <w:p w:rsidR="00A233BC" w:rsidRDefault="00D433AE">
      <w:pPr>
        <w:pStyle w:val="a3"/>
        <w:spacing w:before="200"/>
        <w:ind w:left="438" w:right="385" w:firstLine="707"/>
        <w:jc w:val="both"/>
      </w:pPr>
      <w:r>
        <w:t>Сведения об утвержденных комиссией объемах поставок 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proofErr w:type="gramStart"/>
      <w:r>
        <w:t>медико-</w:t>
      </w:r>
      <w:r>
        <w:rPr>
          <w:spacing w:val="-67"/>
        </w:rPr>
        <w:t xml:space="preserve"> </w:t>
      </w:r>
      <w:r>
        <w:t>биологическое</w:t>
      </w:r>
      <w:proofErr w:type="gramEnd"/>
      <w:r>
        <w:t xml:space="preserve"> агентство, федеральные учреждения и исполнительные органы</w:t>
      </w:r>
      <w:r>
        <w:rPr>
          <w:spacing w:val="1"/>
        </w:rPr>
        <w:t xml:space="preserve"> </w:t>
      </w:r>
      <w:r>
        <w:t>субъект</w:t>
      </w:r>
      <w:r w:rsidR="000C545D">
        <w:t>ов</w:t>
      </w:r>
      <w:r>
        <w:t xml:space="preserve"> Российской Федерации в сфере охраны здоровья в течение 3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 сведений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комиссии.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428"/>
        </w:tabs>
        <w:spacing w:before="67"/>
        <w:ind w:right="39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препаратов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1"/>
          <w:sz w:val="28"/>
        </w:rPr>
        <w:t>Федеральный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 препаратов.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428"/>
        </w:tabs>
        <w:spacing w:before="201"/>
        <w:ind w:right="38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препаратов, заключенными Федеральным центром</w:t>
      </w:r>
      <w:r w:rsidR="000C545D">
        <w:rPr>
          <w:sz w:val="28"/>
        </w:rPr>
        <w:br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организации-поставщики),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агентству,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передачи медицинским организациям, 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233BC" w:rsidRDefault="00D433AE">
      <w:pPr>
        <w:pStyle w:val="a3"/>
        <w:spacing w:before="201"/>
        <w:ind w:left="438" w:right="388" w:firstLine="707"/>
        <w:jc w:val="both"/>
      </w:pPr>
      <w:r>
        <w:lastRenderedPageBreak/>
        <w:t>Организации-поставщики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Федеральный</w:t>
      </w:r>
      <w:proofErr w:type="gramEnd"/>
      <w:r>
        <w:rPr>
          <w:spacing w:val="1"/>
        </w:rPr>
        <w:t xml:space="preserve"> </w:t>
      </w:r>
      <w:r>
        <w:t>центр</w:t>
      </w:r>
      <w:r>
        <w:rPr>
          <w:spacing w:val="-67"/>
        </w:rPr>
        <w:t xml:space="preserve"> </w:t>
      </w:r>
      <w:r>
        <w:rPr>
          <w:spacing w:val="-1"/>
        </w:rPr>
        <w:t>предусмотренные</w:t>
      </w:r>
      <w:r>
        <w:rPr>
          <w:spacing w:val="-16"/>
        </w:rPr>
        <w:t xml:space="preserve"> </w:t>
      </w:r>
      <w:r>
        <w:t>государственными</w:t>
      </w:r>
      <w:r>
        <w:rPr>
          <w:spacing w:val="-15"/>
        </w:rPr>
        <w:t xml:space="preserve"> </w:t>
      </w:r>
      <w:r>
        <w:t>контрактами</w:t>
      </w:r>
      <w:r>
        <w:rPr>
          <w:spacing w:val="-14"/>
        </w:rPr>
        <w:t xml:space="preserve"> </w:t>
      </w:r>
      <w:r>
        <w:t>документы,</w:t>
      </w:r>
      <w:r>
        <w:rPr>
          <w:spacing w:val="-16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поставку лекарственных препаратов (товарные накладные, счета-фактуры, акты</w:t>
      </w:r>
      <w:r>
        <w:rPr>
          <w:spacing w:val="-67"/>
        </w:rPr>
        <w:t xml:space="preserve"> </w:t>
      </w:r>
      <w:r>
        <w:t>приема-передачи,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 качество</w:t>
      </w:r>
      <w:r>
        <w:rPr>
          <w:spacing w:val="-4"/>
        </w:rPr>
        <w:t xml:space="preserve"> </w:t>
      </w:r>
      <w:r>
        <w:t>товара).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428"/>
        </w:tabs>
        <w:spacing w:before="198"/>
        <w:ind w:right="386" w:firstLine="707"/>
        <w:jc w:val="both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центр</w:t>
      </w:r>
      <w:r>
        <w:rPr>
          <w:spacing w:val="12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учет</w:t>
      </w:r>
      <w:r>
        <w:rPr>
          <w:spacing w:val="12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26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учреждениям, Федеральному медико-биологическому агентству,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извещений.</w:t>
      </w:r>
      <w:proofErr w:type="gramEnd"/>
    </w:p>
    <w:p w:rsidR="00A233BC" w:rsidRDefault="00D433AE">
      <w:pPr>
        <w:pStyle w:val="a3"/>
        <w:spacing w:before="202"/>
        <w:ind w:left="438" w:right="386" w:firstLine="707"/>
        <w:jc w:val="both"/>
      </w:pPr>
      <w:r>
        <w:t>Право собственности субъектов Российской Федерации на лекарственные</w:t>
      </w:r>
      <w:r>
        <w:rPr>
          <w:spacing w:val="-67"/>
        </w:rPr>
        <w:t xml:space="preserve"> </w:t>
      </w:r>
      <w:r>
        <w:t>препараты, передаваемые уполномоченному органу, возникает на 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67"/>
        </w:rPr>
        <w:t xml:space="preserve"> </w:t>
      </w:r>
      <w:r>
        <w:t>медицинскими организациями,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исполнительному органу</w:t>
      </w:r>
      <w:r>
        <w:rPr>
          <w:spacing w:val="1"/>
        </w:rPr>
        <w:t xml:space="preserve"> </w:t>
      </w:r>
      <w:r>
        <w:t>субъекта</w:t>
      </w:r>
      <w:r>
        <w:rPr>
          <w:spacing w:val="58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сфере</w:t>
      </w:r>
      <w:r>
        <w:rPr>
          <w:spacing w:val="58"/>
        </w:rPr>
        <w:t xml:space="preserve"> </w:t>
      </w:r>
      <w:r>
        <w:t>охраны</w:t>
      </w:r>
      <w:r>
        <w:rPr>
          <w:spacing w:val="58"/>
        </w:rPr>
        <w:t xml:space="preserve"> </w:t>
      </w:r>
      <w:r>
        <w:t>здоровья,</w:t>
      </w:r>
      <w:r>
        <w:rPr>
          <w:spacing w:val="64"/>
        </w:rPr>
        <w:t xml:space="preserve"> </w:t>
      </w:r>
      <w:r>
        <w:t>расположенными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соответствующего 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70"/>
        </w:tabs>
        <w:ind w:right="385" w:firstLine="707"/>
        <w:jc w:val="both"/>
        <w:rPr>
          <w:sz w:val="28"/>
        </w:rPr>
      </w:pPr>
      <w:r>
        <w:rPr>
          <w:sz w:val="28"/>
        </w:rPr>
        <w:t>Федеральный центр и Федеральное медико-биологическое агентство,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учреждения, уполномоченные органы ежемесячно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proofErr w:type="gramEnd"/>
      <w:r>
        <w:rPr>
          <w:sz w:val="28"/>
        </w:rPr>
        <w:t xml:space="preserve"> агентства, федеральных учреждений, уполномоченных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70"/>
        </w:tabs>
        <w:spacing w:before="201"/>
        <w:ind w:right="392" w:firstLine="707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:rsidR="00A233BC" w:rsidRPr="000C545D" w:rsidRDefault="00D433AE" w:rsidP="00A94054">
      <w:pPr>
        <w:pStyle w:val="a4"/>
        <w:numPr>
          <w:ilvl w:val="0"/>
          <w:numId w:val="1"/>
        </w:numPr>
        <w:tabs>
          <w:tab w:val="left" w:pos="1570"/>
        </w:tabs>
        <w:spacing w:before="67"/>
        <w:ind w:right="396" w:firstLine="707"/>
        <w:jc w:val="both"/>
        <w:rPr>
          <w:sz w:val="28"/>
        </w:rPr>
      </w:pPr>
      <w:proofErr w:type="gramStart"/>
      <w:r w:rsidRPr="000C545D">
        <w:rPr>
          <w:sz w:val="28"/>
        </w:rPr>
        <w:t>При</w:t>
      </w:r>
      <w:r w:rsidRPr="000C545D">
        <w:rPr>
          <w:spacing w:val="-15"/>
          <w:sz w:val="28"/>
        </w:rPr>
        <w:t xml:space="preserve"> </w:t>
      </w:r>
      <w:r w:rsidRPr="000C545D">
        <w:rPr>
          <w:sz w:val="28"/>
        </w:rPr>
        <w:t>наличии</w:t>
      </w:r>
      <w:r w:rsidRPr="000C545D">
        <w:rPr>
          <w:spacing w:val="-12"/>
          <w:sz w:val="28"/>
        </w:rPr>
        <w:t xml:space="preserve"> </w:t>
      </w:r>
      <w:r w:rsidRPr="000C545D">
        <w:rPr>
          <w:sz w:val="28"/>
        </w:rPr>
        <w:t>экономии</w:t>
      </w:r>
      <w:r w:rsidRPr="000C545D">
        <w:rPr>
          <w:spacing w:val="-12"/>
          <w:sz w:val="28"/>
        </w:rPr>
        <w:t xml:space="preserve"> </w:t>
      </w:r>
      <w:r w:rsidRPr="000C545D">
        <w:rPr>
          <w:sz w:val="28"/>
        </w:rPr>
        <w:t>бюджетных</w:t>
      </w:r>
      <w:r w:rsidRPr="000C545D">
        <w:rPr>
          <w:spacing w:val="-11"/>
          <w:sz w:val="28"/>
        </w:rPr>
        <w:t xml:space="preserve"> </w:t>
      </w:r>
      <w:r w:rsidRPr="000C545D">
        <w:rPr>
          <w:sz w:val="28"/>
        </w:rPr>
        <w:t>средств,</w:t>
      </w:r>
      <w:r w:rsidRPr="000C545D">
        <w:rPr>
          <w:spacing w:val="-14"/>
          <w:sz w:val="28"/>
        </w:rPr>
        <w:t xml:space="preserve"> </w:t>
      </w:r>
      <w:r w:rsidRPr="000C545D">
        <w:rPr>
          <w:sz w:val="28"/>
        </w:rPr>
        <w:t>полученной</w:t>
      </w:r>
      <w:r w:rsidRPr="000C545D">
        <w:rPr>
          <w:spacing w:val="-14"/>
          <w:sz w:val="28"/>
        </w:rPr>
        <w:t xml:space="preserve"> </w:t>
      </w:r>
      <w:r w:rsidRPr="000C545D">
        <w:rPr>
          <w:sz w:val="28"/>
        </w:rPr>
        <w:t>Федеральным</w:t>
      </w:r>
      <w:r w:rsidRPr="000C545D">
        <w:rPr>
          <w:spacing w:val="-68"/>
          <w:sz w:val="28"/>
        </w:rPr>
        <w:t xml:space="preserve"> </w:t>
      </w:r>
      <w:r w:rsidRPr="000C545D">
        <w:rPr>
          <w:sz w:val="28"/>
        </w:rPr>
        <w:t>центром при осуществлении закупок лекарственных препаратов в соответствии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 пунктом 7 настоящих Правил, Министерство здравоохранения Российской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Федерации</w:t>
      </w:r>
      <w:r w:rsidRPr="000C545D">
        <w:rPr>
          <w:spacing w:val="-8"/>
          <w:sz w:val="28"/>
        </w:rPr>
        <w:t xml:space="preserve"> </w:t>
      </w:r>
      <w:r w:rsidRPr="000C545D">
        <w:rPr>
          <w:sz w:val="28"/>
        </w:rPr>
        <w:t>не</w:t>
      </w:r>
      <w:r w:rsidRPr="000C545D">
        <w:rPr>
          <w:spacing w:val="-8"/>
          <w:sz w:val="28"/>
        </w:rPr>
        <w:t xml:space="preserve"> </w:t>
      </w:r>
      <w:r w:rsidRPr="000C545D">
        <w:rPr>
          <w:sz w:val="28"/>
        </w:rPr>
        <w:t>позднее</w:t>
      </w:r>
      <w:r w:rsidRPr="000C545D">
        <w:rPr>
          <w:spacing w:val="-5"/>
          <w:sz w:val="28"/>
        </w:rPr>
        <w:t xml:space="preserve"> </w:t>
      </w:r>
      <w:r w:rsidRPr="000C545D">
        <w:rPr>
          <w:sz w:val="28"/>
        </w:rPr>
        <w:t>1</w:t>
      </w:r>
      <w:r w:rsidRPr="000C545D">
        <w:rPr>
          <w:spacing w:val="-7"/>
          <w:sz w:val="28"/>
        </w:rPr>
        <w:t xml:space="preserve"> </w:t>
      </w:r>
      <w:r w:rsidRPr="000C545D">
        <w:rPr>
          <w:sz w:val="28"/>
        </w:rPr>
        <w:t>апреля</w:t>
      </w:r>
      <w:r w:rsidRPr="000C545D">
        <w:rPr>
          <w:spacing w:val="-5"/>
          <w:sz w:val="28"/>
        </w:rPr>
        <w:t xml:space="preserve"> </w:t>
      </w:r>
      <w:r w:rsidRPr="000C545D">
        <w:rPr>
          <w:sz w:val="28"/>
        </w:rPr>
        <w:t>финансового</w:t>
      </w:r>
      <w:r w:rsidRPr="000C545D">
        <w:rPr>
          <w:spacing w:val="-6"/>
          <w:sz w:val="28"/>
        </w:rPr>
        <w:t xml:space="preserve"> </w:t>
      </w:r>
      <w:r w:rsidRPr="000C545D">
        <w:rPr>
          <w:sz w:val="28"/>
        </w:rPr>
        <w:t>года,</w:t>
      </w:r>
      <w:r w:rsidRPr="000C545D">
        <w:rPr>
          <w:spacing w:val="-8"/>
          <w:sz w:val="28"/>
        </w:rPr>
        <w:t xml:space="preserve"> </w:t>
      </w:r>
      <w:r w:rsidRPr="000C545D">
        <w:rPr>
          <w:sz w:val="28"/>
        </w:rPr>
        <w:t>потребность</w:t>
      </w:r>
      <w:r w:rsidRPr="000C545D">
        <w:rPr>
          <w:spacing w:val="-6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-6"/>
          <w:sz w:val="28"/>
        </w:rPr>
        <w:t xml:space="preserve"> </w:t>
      </w:r>
      <w:r w:rsidRPr="000C545D">
        <w:rPr>
          <w:sz w:val="28"/>
        </w:rPr>
        <w:t>лекарственных</w:t>
      </w:r>
      <w:r w:rsidRPr="000C545D">
        <w:rPr>
          <w:spacing w:val="-68"/>
          <w:sz w:val="28"/>
        </w:rPr>
        <w:t xml:space="preserve"> </w:t>
      </w:r>
      <w:r w:rsidRPr="000C545D">
        <w:rPr>
          <w:sz w:val="28"/>
        </w:rPr>
        <w:t>препаратах на который обеспечивалась посредством осуществления указанных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закупок,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информирует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размере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полученной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экономии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федеральные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учреждения,</w:t>
      </w:r>
      <w:r w:rsidRPr="000C545D">
        <w:rPr>
          <w:spacing w:val="14"/>
          <w:sz w:val="28"/>
        </w:rPr>
        <w:t xml:space="preserve"> </w:t>
      </w:r>
      <w:r w:rsidRPr="000C545D">
        <w:rPr>
          <w:sz w:val="28"/>
        </w:rPr>
        <w:t>Федеральное</w:t>
      </w:r>
      <w:r w:rsidRPr="000C545D">
        <w:rPr>
          <w:spacing w:val="12"/>
          <w:sz w:val="28"/>
        </w:rPr>
        <w:t xml:space="preserve"> </w:t>
      </w:r>
      <w:r w:rsidRPr="000C545D">
        <w:rPr>
          <w:sz w:val="28"/>
        </w:rPr>
        <w:t>медико-биологическое</w:t>
      </w:r>
      <w:r w:rsidRPr="000C545D">
        <w:rPr>
          <w:spacing w:val="14"/>
          <w:sz w:val="28"/>
        </w:rPr>
        <w:t xml:space="preserve"> </w:t>
      </w:r>
      <w:r w:rsidRPr="000C545D">
        <w:rPr>
          <w:sz w:val="28"/>
        </w:rPr>
        <w:t>агентство,</w:t>
      </w:r>
      <w:r w:rsidRPr="000C545D">
        <w:rPr>
          <w:spacing w:val="14"/>
          <w:sz w:val="28"/>
        </w:rPr>
        <w:t xml:space="preserve"> </w:t>
      </w:r>
      <w:r w:rsidRPr="000C545D">
        <w:rPr>
          <w:sz w:val="28"/>
        </w:rPr>
        <w:t>исполнительные</w:t>
      </w:r>
      <w:r w:rsidR="000C545D">
        <w:rPr>
          <w:sz w:val="28"/>
        </w:rPr>
        <w:t xml:space="preserve"> </w:t>
      </w:r>
      <w:r w:rsidRPr="000C545D">
        <w:rPr>
          <w:sz w:val="28"/>
        </w:rPr>
        <w:t>органы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субъектов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Российской Федерации 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сфере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охраны здоровья</w:t>
      </w:r>
      <w:proofErr w:type="gramEnd"/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целях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представления заявок и о возможности представления таких заявок не позднее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10 апреля</w:t>
      </w:r>
      <w:r w:rsidRPr="000C545D">
        <w:rPr>
          <w:spacing w:val="-2"/>
          <w:sz w:val="28"/>
        </w:rPr>
        <w:t xml:space="preserve"> </w:t>
      </w:r>
      <w:r w:rsidRPr="000C545D">
        <w:rPr>
          <w:sz w:val="28"/>
        </w:rPr>
        <w:t>указанного</w:t>
      </w:r>
      <w:r w:rsidRPr="000C545D">
        <w:rPr>
          <w:spacing w:val="1"/>
          <w:sz w:val="28"/>
        </w:rPr>
        <w:t xml:space="preserve"> </w:t>
      </w:r>
      <w:r w:rsidRPr="000C545D">
        <w:rPr>
          <w:sz w:val="28"/>
        </w:rPr>
        <w:t>финансового года</w:t>
      </w:r>
      <w:r w:rsidRPr="000C545D">
        <w:rPr>
          <w:spacing w:val="-1"/>
          <w:sz w:val="28"/>
        </w:rPr>
        <w:t xml:space="preserve"> </w:t>
      </w:r>
      <w:r w:rsidRPr="000C545D">
        <w:rPr>
          <w:sz w:val="28"/>
        </w:rPr>
        <w:t>в</w:t>
      </w:r>
      <w:r w:rsidRPr="000C545D">
        <w:rPr>
          <w:spacing w:val="-1"/>
          <w:sz w:val="28"/>
        </w:rPr>
        <w:t xml:space="preserve"> </w:t>
      </w:r>
      <w:proofErr w:type="gramStart"/>
      <w:r w:rsidRPr="000C545D">
        <w:rPr>
          <w:sz w:val="28"/>
        </w:rPr>
        <w:t>Федеральный</w:t>
      </w:r>
      <w:proofErr w:type="gramEnd"/>
      <w:r w:rsidRPr="000C545D">
        <w:rPr>
          <w:spacing w:val="-1"/>
          <w:sz w:val="28"/>
        </w:rPr>
        <w:t xml:space="preserve"> </w:t>
      </w:r>
      <w:r w:rsidRPr="000C545D">
        <w:rPr>
          <w:sz w:val="28"/>
        </w:rPr>
        <w:t>центр.</w:t>
      </w:r>
    </w:p>
    <w:p w:rsidR="00A233BC" w:rsidRDefault="00D433AE">
      <w:pPr>
        <w:pStyle w:val="a3"/>
        <w:spacing w:before="220"/>
        <w:ind w:left="438" w:right="391" w:firstLine="707"/>
        <w:jc w:val="both"/>
      </w:pPr>
      <w:proofErr w:type="gramStart"/>
      <w:r>
        <w:t>Федеральный</w:t>
      </w:r>
      <w:proofErr w:type="gramEnd"/>
      <w:r>
        <w:t xml:space="preserve"> центр не позднее 20 апреля указанного финансового года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согласовывает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указанные заявки в</w:t>
      </w:r>
      <w:r>
        <w:rPr>
          <w:spacing w:val="-1"/>
        </w:rPr>
        <w:t xml:space="preserve"> </w:t>
      </w:r>
      <w:r>
        <w:t>комиссию.</w:t>
      </w:r>
    </w:p>
    <w:p w:rsidR="00A233BC" w:rsidRDefault="00D433AE">
      <w:pPr>
        <w:pStyle w:val="a3"/>
        <w:spacing w:before="220"/>
        <w:ind w:left="438" w:right="387" w:firstLine="707"/>
        <w:jc w:val="both"/>
      </w:pPr>
      <w:proofErr w:type="gramStart"/>
      <w:r>
        <w:t>Рассмотрение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 и представление в Федеральный центр сведений об утвержденных</w:t>
      </w:r>
      <w:r>
        <w:rPr>
          <w:spacing w:val="1"/>
        </w:rPr>
        <w:t xml:space="preserve"> </w:t>
      </w:r>
      <w:r>
        <w:t>объемах</w:t>
      </w:r>
      <w:r>
        <w:rPr>
          <w:spacing w:val="94"/>
        </w:rPr>
        <w:t xml:space="preserve"> </w:t>
      </w:r>
      <w:r w:rsidR="00E111BE">
        <w:t>поставок лекарственных препаратов осуществляются</w:t>
      </w:r>
      <w:r>
        <w:rPr>
          <w:spacing w:val="21"/>
        </w:rPr>
        <w:t xml:space="preserve"> </w:t>
      </w:r>
      <w:r>
        <w:t>комиссией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дней со 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центра.</w:t>
      </w:r>
      <w:proofErr w:type="gramEnd"/>
    </w:p>
    <w:p w:rsidR="00A233BC" w:rsidRDefault="00D433AE">
      <w:pPr>
        <w:pStyle w:val="a3"/>
        <w:spacing w:before="219"/>
        <w:ind w:left="438" w:right="387" w:firstLine="707"/>
        <w:jc w:val="both"/>
      </w:pPr>
      <w:r>
        <w:t>Сведения об утвержденных комиссией объемах поставок лекарственных</w:t>
      </w:r>
      <w:r>
        <w:rPr>
          <w:spacing w:val="1"/>
        </w:rPr>
        <w:t xml:space="preserve"> </w:t>
      </w:r>
      <w:r>
        <w:t>препаратов направляются Федеральным центром в федеральные учреждения,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субъектов Российской Федерации в сфере охраны здоровья в течение 3 рабочих</w:t>
      </w:r>
      <w:r>
        <w:rPr>
          <w:spacing w:val="-67"/>
        </w:rPr>
        <w:t xml:space="preserve"> </w:t>
      </w:r>
      <w:r>
        <w:lastRenderedPageBreak/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комиссии.</w:t>
      </w:r>
    </w:p>
    <w:p w:rsidR="00A233BC" w:rsidRDefault="00D433AE">
      <w:pPr>
        <w:pStyle w:val="a3"/>
        <w:spacing w:before="203"/>
        <w:ind w:left="438" w:right="385" w:firstLine="707"/>
        <w:jc w:val="both"/>
      </w:pPr>
      <w:r>
        <w:t>Закупка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медико-биологическому</w:t>
      </w:r>
      <w:r>
        <w:rPr>
          <w:spacing w:val="1"/>
        </w:rPr>
        <w:t xml:space="preserve"> </w:t>
      </w:r>
      <w:r>
        <w:t>агентству,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настоящих Правил.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70"/>
        </w:tabs>
        <w:ind w:right="385" w:firstLine="707"/>
        <w:jc w:val="both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порядке осуществляет мониторинг движения 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71"/>
          <w:sz w:val="28"/>
        </w:rPr>
        <w:t xml:space="preserve"> </w:t>
      </w:r>
      <w:r w:rsidR="00E111BE">
        <w:rPr>
          <w:sz w:val="28"/>
        </w:rPr>
        <w:t xml:space="preserve">препаратов в субъектах Российской </w:t>
      </w:r>
      <w:r>
        <w:rPr>
          <w:sz w:val="28"/>
        </w:rPr>
        <w:t>Фе</w:t>
      </w:r>
      <w:r w:rsidR="00E111BE">
        <w:rPr>
          <w:sz w:val="28"/>
        </w:rPr>
        <w:t xml:space="preserve">дерации,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препаратах либо о появлении дополнительной 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proofErr w:type="gramEnd"/>
      <w:r>
        <w:rPr>
          <w:sz w:val="28"/>
        </w:rPr>
        <w:t xml:space="preserve"> препаратах и согласовывает перераспределение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препаратов между субъектами Российской Федерации, Федеральным </w:t>
      </w:r>
      <w:proofErr w:type="gramStart"/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агентством 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учреждениями.</w:t>
      </w:r>
    </w:p>
    <w:p w:rsidR="00A233BC" w:rsidRDefault="00D433AE">
      <w:pPr>
        <w:pStyle w:val="a3"/>
        <w:spacing w:before="200"/>
        <w:ind w:left="438" w:right="386" w:firstLine="70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gramStart"/>
      <w:r>
        <w:t>Федеральный</w:t>
      </w:r>
      <w:proofErr w:type="gramEnd"/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вакцинации,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70"/>
        </w:tabs>
        <w:spacing w:before="201"/>
        <w:ind w:right="387" w:firstLine="707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 о передаче лекарственных препаратов в 10-дневный срок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приема-передачи уполномоченными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органами.</w:t>
      </w:r>
    </w:p>
    <w:p w:rsidR="00A233BC" w:rsidRDefault="00D433AE">
      <w:pPr>
        <w:pStyle w:val="a3"/>
        <w:spacing w:before="67"/>
        <w:ind w:left="438" w:right="385" w:firstLine="707"/>
        <w:jc w:val="both"/>
      </w:pPr>
      <w:r>
        <w:t>Передача</w:t>
      </w:r>
      <w:r>
        <w:rPr>
          <w:spacing w:val="-15"/>
        </w:rPr>
        <w:t xml:space="preserve"> </w:t>
      </w:r>
      <w:r>
        <w:t>лекарственных</w:t>
      </w:r>
      <w:r>
        <w:rPr>
          <w:spacing w:val="-19"/>
        </w:rPr>
        <w:t xml:space="preserve"> </w:t>
      </w:r>
      <w:r>
        <w:t>препаратов</w:t>
      </w:r>
      <w:r>
        <w:rPr>
          <w:spacing w:val="-2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федеральными</w:t>
      </w:r>
      <w:r>
        <w:rPr>
          <w:spacing w:val="-19"/>
        </w:rPr>
        <w:t xml:space="preserve"> </w:t>
      </w:r>
      <w:r>
        <w:t>учреждениями,</w:t>
      </w:r>
      <w:r>
        <w:rPr>
          <w:spacing w:val="-68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медико-биологическим</w:t>
      </w:r>
      <w:r>
        <w:rPr>
          <w:spacing w:val="1"/>
        </w:rPr>
        <w:t xml:space="preserve"> </w:t>
      </w:r>
      <w:r>
        <w:t>агентством осуществляется на основании соответствующего распорядительного</w:t>
      </w:r>
      <w:r>
        <w:rPr>
          <w:spacing w:val="-67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приема-передачи.</w:t>
      </w:r>
      <w:r>
        <w:rPr>
          <w:spacing w:val="1"/>
        </w:rPr>
        <w:t xml:space="preserve"> </w:t>
      </w:r>
      <w:r>
        <w:t>Федеральный центр уведомляется о передаче лекарственных препаратов в 10-</w:t>
      </w:r>
      <w:r>
        <w:rPr>
          <w:spacing w:val="1"/>
        </w:rPr>
        <w:t xml:space="preserve"> </w:t>
      </w:r>
      <w:r>
        <w:t>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 xml:space="preserve">федеральным учреждением, уполномоченным органом и Федеральным </w:t>
      </w:r>
      <w:proofErr w:type="gramStart"/>
      <w:r>
        <w:t>медико-</w:t>
      </w:r>
      <w:r>
        <w:rPr>
          <w:spacing w:val="-67"/>
        </w:rPr>
        <w:t xml:space="preserve"> </w:t>
      </w:r>
      <w:r>
        <w:t>биологическим</w:t>
      </w:r>
      <w:proofErr w:type="gramEnd"/>
      <w:r>
        <w:rPr>
          <w:spacing w:val="-1"/>
        </w:rPr>
        <w:t xml:space="preserve"> </w:t>
      </w:r>
      <w:r>
        <w:t>агентством.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70"/>
        </w:tabs>
        <w:spacing w:before="201"/>
        <w:ind w:right="385" w:firstLine="707"/>
        <w:jc w:val="both"/>
        <w:rPr>
          <w:sz w:val="28"/>
        </w:rPr>
      </w:pPr>
      <w:r>
        <w:rPr>
          <w:sz w:val="28"/>
        </w:rPr>
        <w:t>В случае выявления в субъектах Российской Федерации, 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них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2"/>
          <w:sz w:val="28"/>
        </w:rPr>
        <w:t xml:space="preserve"> </w:t>
      </w:r>
      <w:r>
        <w:rPr>
          <w:sz w:val="28"/>
        </w:rPr>
        <w:t>им</w:t>
      </w:r>
      <w:r>
        <w:rPr>
          <w:spacing w:val="-1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поставщиков.</w:t>
      </w:r>
    </w:p>
    <w:p w:rsidR="00A233BC" w:rsidRDefault="00D433AE">
      <w:pPr>
        <w:pStyle w:val="a3"/>
        <w:spacing w:before="1"/>
        <w:ind w:left="438" w:right="383" w:firstLine="707"/>
        <w:jc w:val="both"/>
      </w:pPr>
      <w:r>
        <w:t>В 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 субъектах Российской</w:t>
      </w:r>
      <w:r>
        <w:rPr>
          <w:spacing w:val="1"/>
        </w:rPr>
        <w:t xml:space="preserve"> </w:t>
      </w:r>
      <w:r>
        <w:t>Федерации, федеральных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медико-биологическом</w:t>
      </w:r>
      <w:r>
        <w:rPr>
          <w:spacing w:val="1"/>
        </w:rPr>
        <w:t xml:space="preserve"> </w:t>
      </w:r>
      <w:r>
        <w:t>агентстве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70"/>
        </w:rPr>
        <w:t xml:space="preserve"> </w:t>
      </w:r>
      <w:r>
        <w:t>обеспечивающих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proofErr w:type="gramStart"/>
      <w:r>
        <w:t>медико-</w:t>
      </w:r>
      <w:r>
        <w:rPr>
          <w:spacing w:val="-67"/>
        </w:rPr>
        <w:t xml:space="preserve"> </w:t>
      </w:r>
      <w:r>
        <w:t>биологическое</w:t>
      </w:r>
      <w:proofErr w:type="gramEnd"/>
      <w:r>
        <w:t xml:space="preserve"> агентство о необходимости перераспределения лекарственных</w:t>
      </w:r>
      <w:r>
        <w:rPr>
          <w:spacing w:val="1"/>
        </w:rPr>
        <w:t xml:space="preserve"> </w:t>
      </w:r>
      <w:r>
        <w:t>препаратов.</w:t>
      </w:r>
    </w:p>
    <w:p w:rsidR="00A233BC" w:rsidRDefault="00D433AE">
      <w:pPr>
        <w:pStyle w:val="a3"/>
        <w:ind w:left="438" w:right="387" w:firstLine="707"/>
        <w:jc w:val="both"/>
      </w:pPr>
      <w:r>
        <w:t>Уполномоченные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-8"/>
        </w:rPr>
        <w:t xml:space="preserve"> </w:t>
      </w:r>
      <w:r>
        <w:t>агентство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получения</w:t>
      </w:r>
      <w:r>
        <w:rPr>
          <w:spacing w:val="-68"/>
        </w:rPr>
        <w:t xml:space="preserve"> </w:t>
      </w:r>
      <w:r>
        <w:t>уведомления осуществляют подготовку акта приема-передачи лекарственных</w:t>
      </w:r>
      <w:r>
        <w:rPr>
          <w:spacing w:val="1"/>
        </w:rPr>
        <w:t xml:space="preserve"> </w:t>
      </w:r>
      <w:r>
        <w:t>препаратов.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627"/>
        </w:tabs>
        <w:ind w:right="387" w:firstLine="707"/>
        <w:jc w:val="both"/>
        <w:rPr>
          <w:sz w:val="28"/>
        </w:rPr>
      </w:pPr>
      <w:r>
        <w:rPr>
          <w:sz w:val="28"/>
        </w:rPr>
        <w:t>Финансовое обеспечение затрат на транспортировку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3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39"/>
          <w:sz w:val="28"/>
        </w:rPr>
        <w:t xml:space="preserve"> </w:t>
      </w:r>
      <w:r>
        <w:rPr>
          <w:sz w:val="28"/>
        </w:rPr>
        <w:t>14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15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 счет средств Федерального медико-биологического агентства,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препараты.</w:t>
      </w:r>
    </w:p>
    <w:p w:rsidR="00A233BC" w:rsidRDefault="00D433AE">
      <w:pPr>
        <w:pStyle w:val="a4"/>
        <w:numPr>
          <w:ilvl w:val="0"/>
          <w:numId w:val="1"/>
        </w:numPr>
        <w:tabs>
          <w:tab w:val="left" w:pos="1555"/>
        </w:tabs>
        <w:ind w:right="387" w:firstLine="707"/>
        <w:jc w:val="both"/>
        <w:rPr>
          <w:sz w:val="28"/>
        </w:rPr>
      </w:pPr>
      <w:proofErr w:type="gramStart"/>
      <w:r>
        <w:rPr>
          <w:spacing w:val="-1"/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z w:val="28"/>
        </w:rPr>
        <w:t>ежеквартально,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10-го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 исполнительным органам субъекта Российской Федерации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здоровья, Федеральному медико-биологическому</w:t>
      </w:r>
      <w:r w:rsidR="00C62DF9">
        <w:rPr>
          <w:sz w:val="28"/>
        </w:rPr>
        <w:t xml:space="preserve"> </w:t>
      </w:r>
      <w:r>
        <w:rPr>
          <w:sz w:val="28"/>
        </w:rPr>
        <w:t>агентству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Федеральным медико-биологическим агентством 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5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сфере</w:t>
      </w:r>
      <w:r>
        <w:rPr>
          <w:spacing w:val="6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осуществления контроля за целевым использованием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sectPr w:rsidR="00A233BC" w:rsidSect="000C7F5A">
      <w:pgSz w:w="11910" w:h="16840"/>
      <w:pgMar w:top="1040" w:right="460" w:bottom="280" w:left="9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78" w:rsidRDefault="003D7278" w:rsidP="000C7F5A">
      <w:r>
        <w:separator/>
      </w:r>
    </w:p>
  </w:endnote>
  <w:endnote w:type="continuationSeparator" w:id="0">
    <w:p w:rsidR="003D7278" w:rsidRDefault="003D7278" w:rsidP="000C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78" w:rsidRDefault="003D7278" w:rsidP="000C7F5A">
      <w:r>
        <w:separator/>
      </w:r>
    </w:p>
  </w:footnote>
  <w:footnote w:type="continuationSeparator" w:id="0">
    <w:p w:rsidR="003D7278" w:rsidRDefault="003D7278" w:rsidP="000C7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5426"/>
    <w:multiLevelType w:val="hybridMultilevel"/>
    <w:tmpl w:val="EE283704"/>
    <w:lvl w:ilvl="0" w:tplc="DB18D71E">
      <w:start w:val="1"/>
      <w:numFmt w:val="decimal"/>
      <w:lvlText w:val="%1."/>
      <w:lvlJc w:val="left"/>
      <w:pPr>
        <w:ind w:left="4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38C53E">
      <w:start w:val="1"/>
      <w:numFmt w:val="decimal"/>
      <w:lvlText w:val="%2."/>
      <w:lvlJc w:val="left"/>
      <w:pPr>
        <w:ind w:left="17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90A4E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9DAEBA3C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4492F72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9FD2B67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F89E4CF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03AADA9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055A88F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233BC"/>
    <w:rsid w:val="000C545D"/>
    <w:rsid w:val="000C7F5A"/>
    <w:rsid w:val="003D7278"/>
    <w:rsid w:val="005B2B35"/>
    <w:rsid w:val="005D11AE"/>
    <w:rsid w:val="00765ECA"/>
    <w:rsid w:val="009E41B5"/>
    <w:rsid w:val="00A233BC"/>
    <w:rsid w:val="00C62DF9"/>
    <w:rsid w:val="00D433AE"/>
    <w:rsid w:val="00DF7FEC"/>
    <w:rsid w:val="00E07EAF"/>
    <w:rsid w:val="00E111BE"/>
    <w:rsid w:val="00E828A8"/>
    <w:rsid w:val="00EB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1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1AE"/>
    <w:rPr>
      <w:sz w:val="28"/>
      <w:szCs w:val="28"/>
    </w:rPr>
  </w:style>
  <w:style w:type="paragraph" w:styleId="a4">
    <w:name w:val="List Paragraph"/>
    <w:basedOn w:val="a"/>
    <w:uiPriority w:val="1"/>
    <w:qFormat/>
    <w:rsid w:val="005D11AE"/>
    <w:pPr>
      <w:spacing w:before="200"/>
      <w:ind w:left="4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11AE"/>
  </w:style>
  <w:style w:type="paragraph" w:styleId="a5">
    <w:name w:val="header"/>
    <w:basedOn w:val="a"/>
    <w:link w:val="a6"/>
    <w:uiPriority w:val="99"/>
    <w:unhideWhenUsed/>
    <w:rsid w:val="000C7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7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Скрипниченко Татьяна Юрьевна</dc:creator>
  <cp:lastModifiedBy>администратор4</cp:lastModifiedBy>
  <cp:revision>2</cp:revision>
  <dcterms:created xsi:type="dcterms:W3CDTF">2024-10-31T05:42:00Z</dcterms:created>
  <dcterms:modified xsi:type="dcterms:W3CDTF">2024-10-31T05:42:00Z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2024-10-17T00:00:00Z</vt:filetime>
  </property>
  <property fmtid="{D5CDD505-2E9C-101B-9397-08002B2CF9AE}" pid="4" name="Адресаты">
    <vt:lpwstr>_x000d_
_x000d_
Министру здравоохранения Российской Федерации_x000d_
Мурашко М. А.</vt:lpwstr>
  </property>
  <property fmtid="{D5CDD505-2E9C-101B-9397-08002B2CF9AE}" pid="5" name="Подписант_должность">
    <vt:lpwstr>Заместитель директора Департамента</vt:lpwstr>
  </property>
  <property fmtid="{D5CDD505-2E9C-101B-9397-08002B2CF9AE}" pid="6" name="Подписант_ФИО">
    <vt:lpwstr>А. А. Камалетдинова</vt:lpwstr>
  </property>
  <property fmtid="{D5CDD505-2E9C-101B-9397-08002B2CF9AE}" pid="7" name="Исполнитель_1">
    <vt:lpwstr>Скрипниченко Татьяна Юрьевна</vt:lpwstr>
  </property>
  <property fmtid="{D5CDD505-2E9C-101B-9397-08002B2CF9AE}" pid="8" name="Исполнитель_2">
    <vt:lpwstr>Скрипниченко Татьяна Юрьевна 25-7. Отдел регулирования цен на лекарственные препараты и координации закупок Советник SkripnichenkoTYU@minzdrav.gov.ru</vt:lpwstr>
  </property>
</Properties>
</file>