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5D" w:rsidRPr="007F1785" w:rsidRDefault="007F1785" w:rsidP="00CB585D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812BC" w:rsidRPr="00780127" w:rsidRDefault="002812BC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FE" w:rsidRPr="00780127" w:rsidRDefault="00946FFE" w:rsidP="00946F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FFE" w:rsidRPr="00780127" w:rsidRDefault="00946FFE" w:rsidP="00946F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FFE" w:rsidRPr="00780127" w:rsidRDefault="00946FFE" w:rsidP="00946F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FFE" w:rsidRPr="00780127" w:rsidRDefault="00946FFE" w:rsidP="00946F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FFE" w:rsidRPr="00780127" w:rsidRDefault="00946FFE" w:rsidP="00946F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FFE" w:rsidRPr="00780127" w:rsidRDefault="00946FFE" w:rsidP="00946F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FFE" w:rsidRPr="00780127" w:rsidRDefault="00946FFE" w:rsidP="00946F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FFE" w:rsidRPr="00780127" w:rsidRDefault="00946FFE" w:rsidP="00946F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FFE" w:rsidRPr="00780127" w:rsidRDefault="00946FFE" w:rsidP="00946F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FFE" w:rsidRPr="00780127" w:rsidRDefault="00946FFE" w:rsidP="00946F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FFE" w:rsidRPr="00780127" w:rsidRDefault="00946FFE" w:rsidP="00946F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FFE" w:rsidRPr="00780127" w:rsidRDefault="00946FFE" w:rsidP="00946F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85D" w:rsidRPr="002B3488" w:rsidRDefault="00696A5B" w:rsidP="0094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48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Порядок диспансерного наблюдения за лицом, страдающим хроническим и затяжным психическим расстройством </w:t>
      </w:r>
      <w:r w:rsidR="005F6618" w:rsidRPr="002B348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B3488">
        <w:rPr>
          <w:rFonts w:ascii="Times New Roman" w:hAnsi="Times New Roman" w:cs="Times New Roman"/>
          <w:b/>
          <w:bCs/>
          <w:sz w:val="28"/>
          <w:szCs w:val="28"/>
        </w:rPr>
        <w:t>с тяжелыми стойкими или часто обостряющимися болезненными проявлениями, утвержденный приказом Министерства здравоохранения Российской Федерации от 30 июня 2022 г. № 453н</w:t>
      </w:r>
    </w:p>
    <w:p w:rsidR="00CB585D" w:rsidRPr="002B3488" w:rsidRDefault="00CB585D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F54" w:rsidRPr="002B3488" w:rsidRDefault="00E92475" w:rsidP="00822A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488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B16C8B" w:rsidRPr="002B3488">
        <w:rPr>
          <w:rFonts w:ascii="Times New Roman" w:hAnsi="Times New Roman" w:cs="Times New Roman"/>
          <w:bCs/>
          <w:sz w:val="28"/>
          <w:szCs w:val="28"/>
        </w:rPr>
        <w:t xml:space="preserve"> частью </w:t>
      </w:r>
      <w:r w:rsidR="00696A5B" w:rsidRPr="002B3488">
        <w:rPr>
          <w:rFonts w:ascii="Times New Roman" w:hAnsi="Times New Roman" w:cs="Times New Roman"/>
          <w:bCs/>
          <w:sz w:val="28"/>
          <w:szCs w:val="28"/>
        </w:rPr>
        <w:t>пятой</w:t>
      </w:r>
      <w:r w:rsidR="005C60A1" w:rsidRPr="002B3488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B16C8B" w:rsidRPr="002B3488">
        <w:rPr>
          <w:rFonts w:ascii="Times New Roman" w:hAnsi="Times New Roman" w:cs="Times New Roman"/>
          <w:bCs/>
          <w:sz w:val="28"/>
          <w:szCs w:val="28"/>
        </w:rPr>
        <w:t>и</w:t>
      </w:r>
      <w:r w:rsidR="005C60A1" w:rsidRPr="002B34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6A5B" w:rsidRPr="002B3488">
        <w:rPr>
          <w:rFonts w:ascii="Times New Roman" w:hAnsi="Times New Roman" w:cs="Times New Roman"/>
          <w:bCs/>
          <w:sz w:val="28"/>
          <w:szCs w:val="28"/>
        </w:rPr>
        <w:t>27</w:t>
      </w:r>
      <w:r w:rsidRPr="002B3488">
        <w:rPr>
          <w:rFonts w:ascii="Times New Roman" w:hAnsi="Times New Roman" w:cs="Times New Roman"/>
          <w:bCs/>
          <w:sz w:val="28"/>
          <w:szCs w:val="28"/>
        </w:rPr>
        <w:t xml:space="preserve"> Закона Российской Федерации </w:t>
      </w:r>
      <w:r w:rsidR="00282AA1" w:rsidRPr="002B3488">
        <w:rPr>
          <w:rFonts w:ascii="Times New Roman" w:hAnsi="Times New Roman" w:cs="Times New Roman"/>
          <w:bCs/>
          <w:sz w:val="28"/>
          <w:szCs w:val="28"/>
        </w:rPr>
        <w:br/>
        <w:t xml:space="preserve">от 2 июля 1992 г. № 3185-1 </w:t>
      </w:r>
      <w:r w:rsidRPr="002B3488">
        <w:rPr>
          <w:rFonts w:ascii="Times New Roman" w:hAnsi="Times New Roman" w:cs="Times New Roman"/>
          <w:bCs/>
          <w:sz w:val="28"/>
          <w:szCs w:val="28"/>
        </w:rPr>
        <w:t>«О психиатрической помощи и гарантиях прав граждан при ее оказании»</w:t>
      </w:r>
      <w:r w:rsidR="00590895" w:rsidRPr="002B348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90895" w:rsidRPr="002B3488">
        <w:rPr>
          <w:rFonts w:ascii="Times New Roman" w:hAnsi="Times New Roman" w:cs="Times New Roman"/>
          <w:sz w:val="28"/>
          <w:szCs w:val="28"/>
        </w:rPr>
        <w:t>подпунктом 5.2.72</w:t>
      </w:r>
      <w:r w:rsidR="00696A5B" w:rsidRPr="002B34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90895" w:rsidRPr="002B3488">
        <w:rPr>
          <w:rFonts w:ascii="Times New Roman" w:hAnsi="Times New Roman" w:cs="Times New Roman"/>
          <w:sz w:val="28"/>
          <w:szCs w:val="28"/>
        </w:rPr>
        <w:t xml:space="preserve"> пункта 5 </w:t>
      </w:r>
      <w:r w:rsidR="00AA1E2D" w:rsidRPr="002B3488">
        <w:rPr>
          <w:rFonts w:ascii="Times New Roman" w:hAnsi="Times New Roman" w:cs="Times New Roman"/>
          <w:sz w:val="28"/>
          <w:szCs w:val="28"/>
        </w:rPr>
        <w:t>Положения о Министерстве здравоохранения Российской Федерации, утвержденного постановлением Правительства Российской Федерации от 19 июня 2012 г</w:t>
      </w:r>
      <w:r w:rsidR="00282AA1" w:rsidRPr="002B3488">
        <w:rPr>
          <w:rFonts w:ascii="Times New Roman" w:hAnsi="Times New Roman" w:cs="Times New Roman"/>
          <w:sz w:val="28"/>
          <w:szCs w:val="28"/>
        </w:rPr>
        <w:t>.</w:t>
      </w:r>
      <w:r w:rsidR="00AA1E2D" w:rsidRPr="002B3488">
        <w:rPr>
          <w:rFonts w:ascii="Times New Roman" w:hAnsi="Times New Roman" w:cs="Times New Roman"/>
          <w:sz w:val="28"/>
          <w:szCs w:val="28"/>
        </w:rPr>
        <w:t xml:space="preserve"> № 608</w:t>
      </w:r>
      <w:r w:rsidR="00211842" w:rsidRPr="002B3488">
        <w:rPr>
          <w:rFonts w:ascii="Times New Roman" w:hAnsi="Times New Roman" w:cs="Times New Roman"/>
          <w:sz w:val="28"/>
          <w:szCs w:val="28"/>
        </w:rPr>
        <w:t>,</w:t>
      </w:r>
      <w:r w:rsidR="00282AA1" w:rsidRPr="002B3488">
        <w:rPr>
          <w:rFonts w:ascii="Times New Roman" w:hAnsi="Times New Roman" w:cs="Times New Roman"/>
          <w:sz w:val="28"/>
          <w:szCs w:val="28"/>
        </w:rPr>
        <w:t xml:space="preserve"> </w:t>
      </w:r>
      <w:r w:rsidR="00946FFE" w:rsidRPr="002B3488">
        <w:rPr>
          <w:rFonts w:ascii="Times New Roman" w:hAnsi="Times New Roman" w:cs="Times New Roman"/>
          <w:spacing w:val="40"/>
          <w:sz w:val="28"/>
          <w:szCs w:val="28"/>
        </w:rPr>
        <w:t>приказыва</w:t>
      </w:r>
      <w:r w:rsidR="00946FFE" w:rsidRPr="002B3488">
        <w:rPr>
          <w:rFonts w:ascii="Times New Roman" w:hAnsi="Times New Roman" w:cs="Times New Roman"/>
          <w:sz w:val="28"/>
          <w:szCs w:val="28"/>
        </w:rPr>
        <w:t>ю:</w:t>
      </w:r>
    </w:p>
    <w:p w:rsidR="00055AF7" w:rsidRPr="002B3488" w:rsidRDefault="00946FFE" w:rsidP="00946F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488">
        <w:rPr>
          <w:rFonts w:ascii="Times New Roman" w:hAnsi="Times New Roman" w:cs="Times New Roman"/>
          <w:sz w:val="28"/>
          <w:szCs w:val="28"/>
        </w:rPr>
        <w:t>1. Утвердить прилагаемые</w:t>
      </w:r>
      <w:r w:rsidR="00055AF7" w:rsidRPr="002B3488">
        <w:rPr>
          <w:rFonts w:ascii="Times New Roman" w:hAnsi="Times New Roman" w:cs="Times New Roman"/>
          <w:sz w:val="28"/>
          <w:szCs w:val="28"/>
        </w:rPr>
        <w:t xml:space="preserve"> </w:t>
      </w:r>
      <w:r w:rsidR="00696A5B" w:rsidRPr="002B3488">
        <w:rPr>
          <w:rFonts w:ascii="Times New Roman" w:hAnsi="Times New Roman" w:cs="Times New Roman"/>
          <w:sz w:val="28"/>
          <w:szCs w:val="28"/>
        </w:rPr>
        <w:t>изменения</w:t>
      </w:r>
      <w:r w:rsidRPr="002B3488">
        <w:rPr>
          <w:rFonts w:ascii="Times New Roman" w:hAnsi="Times New Roman" w:cs="Times New Roman"/>
          <w:sz w:val="28"/>
          <w:szCs w:val="28"/>
        </w:rPr>
        <w:t>, которые вносятся</w:t>
      </w:r>
      <w:r w:rsidR="00696A5B" w:rsidRPr="002B3488">
        <w:rPr>
          <w:rFonts w:ascii="Times New Roman" w:hAnsi="Times New Roman" w:cs="Times New Roman"/>
          <w:sz w:val="28"/>
          <w:szCs w:val="28"/>
        </w:rPr>
        <w:t xml:space="preserve"> в Порядок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проявлениями, утвержденный приказом Министерства здравоохранения Российской Федерац</w:t>
      </w:r>
      <w:r w:rsidRPr="002B3488">
        <w:rPr>
          <w:rFonts w:ascii="Times New Roman" w:hAnsi="Times New Roman" w:cs="Times New Roman"/>
          <w:sz w:val="28"/>
          <w:szCs w:val="28"/>
        </w:rPr>
        <w:t>ии от 30 июня 2022 г. № </w:t>
      </w:r>
      <w:r w:rsidR="00696A5B" w:rsidRPr="002B3488">
        <w:rPr>
          <w:rFonts w:ascii="Times New Roman" w:hAnsi="Times New Roman" w:cs="Times New Roman"/>
          <w:sz w:val="28"/>
          <w:szCs w:val="28"/>
        </w:rPr>
        <w:t>453н</w:t>
      </w:r>
      <w:r w:rsidR="00362681" w:rsidRPr="002B3488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28 июля 2022 г., регистрационный № 69429)</w:t>
      </w:r>
      <w:r w:rsidR="00FB4767" w:rsidRPr="002B3488">
        <w:rPr>
          <w:rFonts w:ascii="Times New Roman" w:hAnsi="Times New Roman" w:cs="Times New Roman"/>
          <w:sz w:val="28"/>
          <w:szCs w:val="28"/>
        </w:rPr>
        <w:t xml:space="preserve">, с изменениями, внесенными приказом Министерства здравоохранения Российской Федерации от </w:t>
      </w:r>
      <w:r w:rsidR="00801BB8" w:rsidRPr="002B3488">
        <w:rPr>
          <w:rFonts w:ascii="Times New Roman" w:hAnsi="Times New Roman" w:cs="Times New Roman"/>
          <w:sz w:val="28"/>
          <w:szCs w:val="28"/>
        </w:rPr>
        <w:t>28</w:t>
      </w:r>
      <w:r w:rsidR="00FB4767" w:rsidRPr="002B3488">
        <w:rPr>
          <w:rFonts w:ascii="Times New Roman" w:hAnsi="Times New Roman" w:cs="Times New Roman"/>
          <w:sz w:val="28"/>
          <w:szCs w:val="28"/>
        </w:rPr>
        <w:t xml:space="preserve"> ноября 2022 г. № 769н (зарегистрирован Министерством юстиции Российской Федерации </w:t>
      </w:r>
      <w:r w:rsidR="00801BB8" w:rsidRPr="002B3488"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="00FB4767" w:rsidRPr="002B3488">
        <w:rPr>
          <w:rFonts w:ascii="Times New Roman" w:hAnsi="Times New Roman" w:cs="Times New Roman"/>
          <w:sz w:val="28"/>
          <w:szCs w:val="28"/>
        </w:rPr>
        <w:t>2022 г., регистрационный № 71248)</w:t>
      </w:r>
      <w:r w:rsidRPr="002B3488">
        <w:rPr>
          <w:rFonts w:ascii="Times New Roman" w:hAnsi="Times New Roman" w:cs="Times New Roman"/>
          <w:sz w:val="28"/>
          <w:szCs w:val="28"/>
        </w:rPr>
        <w:t>.</w:t>
      </w:r>
    </w:p>
    <w:p w:rsidR="00946FFE" w:rsidRPr="002B3488" w:rsidRDefault="00946FFE" w:rsidP="00946F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488">
        <w:rPr>
          <w:rFonts w:ascii="Times New Roman" w:hAnsi="Times New Roman"/>
          <w:sz w:val="28"/>
          <w:szCs w:val="28"/>
        </w:rPr>
        <w:t>2. </w:t>
      </w:r>
      <w:r w:rsidRPr="002B3488">
        <w:rPr>
          <w:rFonts w:ascii="Times New Roman" w:hAnsi="Times New Roman" w:cs="Times New Roman"/>
          <w:sz w:val="28"/>
          <w:szCs w:val="28"/>
        </w:rPr>
        <w:t>Настоящий приказ вступает в силу с 1 марта 2025 г</w:t>
      </w:r>
      <w:r w:rsidR="009F20D4" w:rsidRPr="002B3488">
        <w:rPr>
          <w:rFonts w:ascii="Times New Roman" w:hAnsi="Times New Roman" w:cs="Times New Roman"/>
          <w:sz w:val="28"/>
          <w:szCs w:val="28"/>
        </w:rPr>
        <w:t>.</w:t>
      </w:r>
      <w:r w:rsidR="00B349CE" w:rsidRPr="002B3488">
        <w:rPr>
          <w:rFonts w:ascii="Times New Roman" w:hAnsi="Times New Roman" w:cs="Times New Roman"/>
          <w:sz w:val="28"/>
          <w:szCs w:val="28"/>
        </w:rPr>
        <w:t xml:space="preserve"> и действует до </w:t>
      </w:r>
      <w:r w:rsidR="00371390" w:rsidRPr="002B3488">
        <w:rPr>
          <w:rFonts w:ascii="Times New Roman" w:hAnsi="Times New Roman" w:cs="Times New Roman"/>
          <w:sz w:val="28"/>
          <w:szCs w:val="28"/>
        </w:rPr>
        <w:t>1 марта 2029 г</w:t>
      </w:r>
      <w:r w:rsidRPr="002B3488">
        <w:rPr>
          <w:rFonts w:ascii="Times New Roman" w:hAnsi="Times New Roman" w:cs="Times New Roman"/>
          <w:sz w:val="28"/>
          <w:szCs w:val="28"/>
        </w:rPr>
        <w:t>.</w:t>
      </w:r>
    </w:p>
    <w:p w:rsidR="00940376" w:rsidRPr="002B3488" w:rsidRDefault="00940376" w:rsidP="00822A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0376" w:rsidRPr="002B3488" w:rsidRDefault="00940376" w:rsidP="00822A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DD0" w:rsidRPr="002B3488" w:rsidRDefault="00A10DD0" w:rsidP="00822A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488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М.А. Мурашко</w:t>
      </w:r>
    </w:p>
    <w:p w:rsidR="00726A85" w:rsidRPr="002B3488" w:rsidRDefault="00726A85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C94" w:rsidRPr="002B3488" w:rsidRDefault="00976C94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76C94" w:rsidRPr="002B3488" w:rsidSect="006067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284" w:footer="0" w:gutter="0"/>
          <w:pgNumType w:start="1"/>
          <w:cols w:space="720"/>
          <w:noEndnote/>
          <w:titlePg/>
          <w:docGrid w:linePitch="299"/>
        </w:sectPr>
      </w:pPr>
    </w:p>
    <w:p w:rsidR="009C0A7B" w:rsidRPr="002B3488" w:rsidRDefault="00946FFE" w:rsidP="003D638F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3488">
        <w:rPr>
          <w:rFonts w:ascii="Times New Roman" w:hAnsi="Times New Roman" w:cs="Times New Roman"/>
          <w:bCs/>
          <w:sz w:val="28"/>
          <w:szCs w:val="28"/>
        </w:rPr>
        <w:lastRenderedPageBreak/>
        <w:t>У</w:t>
      </w:r>
      <w:r w:rsidR="00801BB8" w:rsidRPr="002B3488">
        <w:rPr>
          <w:rFonts w:ascii="Times New Roman" w:hAnsi="Times New Roman" w:cs="Times New Roman"/>
          <w:bCs/>
          <w:sz w:val="28"/>
          <w:szCs w:val="28"/>
        </w:rPr>
        <w:t>ТВЕРЖДЕНЫ</w:t>
      </w:r>
    </w:p>
    <w:p w:rsidR="00946FFE" w:rsidRPr="002B3488" w:rsidRDefault="00946FFE" w:rsidP="003D638F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3488">
        <w:rPr>
          <w:rFonts w:ascii="Times New Roman" w:hAnsi="Times New Roman" w:cs="Times New Roman"/>
          <w:bCs/>
          <w:sz w:val="28"/>
          <w:szCs w:val="28"/>
        </w:rPr>
        <w:t>приказом Министерства здравоохранения</w:t>
      </w:r>
    </w:p>
    <w:p w:rsidR="00946FFE" w:rsidRPr="002B3488" w:rsidRDefault="00946FFE" w:rsidP="003D638F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3488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</w:p>
    <w:p w:rsidR="00946FFE" w:rsidRPr="002B3488" w:rsidRDefault="00D453E7" w:rsidP="003D638F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3488">
        <w:rPr>
          <w:rFonts w:ascii="Times New Roman" w:hAnsi="Times New Roman" w:cs="Times New Roman"/>
          <w:bCs/>
          <w:sz w:val="28"/>
          <w:szCs w:val="28"/>
        </w:rPr>
        <w:t>о</w:t>
      </w:r>
      <w:r w:rsidR="00946FFE" w:rsidRPr="002B3488">
        <w:rPr>
          <w:rFonts w:ascii="Times New Roman" w:hAnsi="Times New Roman" w:cs="Times New Roman"/>
          <w:bCs/>
          <w:sz w:val="28"/>
          <w:szCs w:val="28"/>
        </w:rPr>
        <w:t>т _____</w:t>
      </w:r>
      <w:r w:rsidRPr="002B3488">
        <w:rPr>
          <w:rFonts w:ascii="Times New Roman" w:hAnsi="Times New Roman" w:cs="Times New Roman"/>
          <w:bCs/>
          <w:sz w:val="28"/>
          <w:szCs w:val="28"/>
        </w:rPr>
        <w:t>_______ 202</w:t>
      </w:r>
      <w:r w:rsidR="00801BB8" w:rsidRPr="002B3488">
        <w:rPr>
          <w:rFonts w:ascii="Times New Roman" w:hAnsi="Times New Roman" w:cs="Times New Roman"/>
          <w:bCs/>
          <w:sz w:val="28"/>
          <w:szCs w:val="28"/>
        </w:rPr>
        <w:t>4 г. № ______</w:t>
      </w:r>
      <w:r w:rsidRPr="002B3488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D453E7" w:rsidRPr="002B3488" w:rsidRDefault="00D453E7" w:rsidP="00946F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E7" w:rsidRPr="002B3488" w:rsidRDefault="00D453E7" w:rsidP="00946F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09DD" w:rsidRPr="002B3488" w:rsidRDefault="00D809DD" w:rsidP="00D4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3E7" w:rsidRPr="002B3488" w:rsidRDefault="00D453E7" w:rsidP="00D4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488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  <w:r w:rsidRPr="002B348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которые вносятся в Порядок диспансерного наблюдения за лицом, страдающим хроническим и затяжным психическим расстройством </w:t>
      </w:r>
      <w:r w:rsidRPr="002B3488">
        <w:rPr>
          <w:rFonts w:ascii="Times New Roman" w:hAnsi="Times New Roman" w:cs="Times New Roman"/>
          <w:b/>
          <w:bCs/>
          <w:sz w:val="28"/>
          <w:szCs w:val="28"/>
        </w:rPr>
        <w:br/>
        <w:t>с тяжелыми стойкими или часто обостряющимися болезненными проявлениями, утвержденный приказом Министерства здравоохранения Российской Федерации от 30 июня 2022 г. № 453н</w:t>
      </w:r>
    </w:p>
    <w:p w:rsidR="00D453E7" w:rsidRPr="002B3488" w:rsidRDefault="00D453E7" w:rsidP="00946F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E67" w:rsidRPr="002B3488" w:rsidRDefault="00A57E67" w:rsidP="00F97E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EEF" w:rsidRPr="002B3488" w:rsidRDefault="00E240DC" w:rsidP="00F97E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488">
        <w:rPr>
          <w:rFonts w:ascii="Times New Roman" w:hAnsi="Times New Roman" w:cs="Times New Roman"/>
          <w:bCs/>
          <w:sz w:val="28"/>
          <w:szCs w:val="28"/>
        </w:rPr>
        <w:t>1</w:t>
      </w:r>
      <w:r w:rsidR="00D453E7" w:rsidRPr="002B3488">
        <w:rPr>
          <w:rFonts w:ascii="Times New Roman" w:hAnsi="Times New Roman" w:cs="Times New Roman"/>
          <w:bCs/>
          <w:sz w:val="28"/>
          <w:szCs w:val="28"/>
        </w:rPr>
        <w:t>. </w:t>
      </w:r>
      <w:r w:rsidR="00F97EEF" w:rsidRPr="002B3488">
        <w:rPr>
          <w:rFonts w:ascii="Times New Roman" w:hAnsi="Times New Roman" w:cs="Times New Roman"/>
          <w:bCs/>
          <w:sz w:val="28"/>
          <w:szCs w:val="28"/>
        </w:rPr>
        <w:t>В подпункте 1 пункта 13 слова «приложением к настоящему Порядку» заменить словами «приложением № 1 к настоящему Порядку».</w:t>
      </w:r>
    </w:p>
    <w:p w:rsidR="00547180" w:rsidRPr="002B3488" w:rsidRDefault="00547180" w:rsidP="00F97E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488">
        <w:rPr>
          <w:rFonts w:ascii="Times New Roman" w:hAnsi="Times New Roman" w:cs="Times New Roman"/>
          <w:bCs/>
          <w:sz w:val="28"/>
          <w:szCs w:val="28"/>
        </w:rPr>
        <w:t>2. В приложении:</w:t>
      </w:r>
    </w:p>
    <w:p w:rsidR="00547180" w:rsidRPr="002B3488" w:rsidRDefault="00547180" w:rsidP="00F97E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488">
        <w:rPr>
          <w:rFonts w:ascii="Times New Roman" w:hAnsi="Times New Roman" w:cs="Times New Roman"/>
          <w:bCs/>
          <w:sz w:val="28"/>
          <w:szCs w:val="28"/>
        </w:rPr>
        <w:t>а) гриф утверждения изложить в следующей редакции: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5947"/>
      </w:tblGrid>
      <w:tr w:rsidR="00780127" w:rsidRPr="002B3488" w:rsidTr="00452D37">
        <w:tc>
          <w:tcPr>
            <w:tcW w:w="4106" w:type="dxa"/>
          </w:tcPr>
          <w:p w:rsidR="00452D37" w:rsidRPr="002B3488" w:rsidRDefault="00452D37" w:rsidP="00F97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7" w:type="dxa"/>
          </w:tcPr>
          <w:p w:rsidR="00452D37" w:rsidRPr="002B3488" w:rsidRDefault="00452D37" w:rsidP="00452D37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«Приложение № 1</w:t>
            </w:r>
          </w:p>
          <w:p w:rsidR="00452D37" w:rsidRPr="002B3488" w:rsidRDefault="00452D37" w:rsidP="00452D37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к Порядку диспансерного наблюдения</w:t>
            </w:r>
          </w:p>
          <w:p w:rsidR="00452D37" w:rsidRPr="002B3488" w:rsidRDefault="00452D37" w:rsidP="00452D37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за лицом, страдающим хроническим</w:t>
            </w:r>
          </w:p>
          <w:p w:rsidR="00452D37" w:rsidRPr="002B3488" w:rsidRDefault="00452D37" w:rsidP="00452D37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и затяжным психическим расстройством</w:t>
            </w:r>
          </w:p>
          <w:p w:rsidR="00452D37" w:rsidRPr="002B3488" w:rsidRDefault="00452D37" w:rsidP="00452D37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с тяжелыми стойкими или часто</w:t>
            </w:r>
          </w:p>
          <w:p w:rsidR="00452D37" w:rsidRPr="002B3488" w:rsidRDefault="00452D37" w:rsidP="00452D37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обостряющимися болезненными</w:t>
            </w:r>
          </w:p>
          <w:p w:rsidR="00452D37" w:rsidRPr="002B3488" w:rsidRDefault="00452D37" w:rsidP="00452D37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проявлениями, утвержденному приказом</w:t>
            </w:r>
          </w:p>
          <w:p w:rsidR="00452D37" w:rsidRPr="002B3488" w:rsidRDefault="00452D37" w:rsidP="00452D37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Министерства здравоохранения</w:t>
            </w:r>
          </w:p>
          <w:p w:rsidR="00452D37" w:rsidRPr="002B3488" w:rsidRDefault="00452D37" w:rsidP="00452D37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Российской Федерации</w:t>
            </w:r>
          </w:p>
          <w:p w:rsidR="00452D37" w:rsidRPr="002B3488" w:rsidRDefault="00452D37" w:rsidP="00452D37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от 30 июня 2022 г. № 453н»;</w:t>
            </w:r>
          </w:p>
        </w:tc>
      </w:tr>
    </w:tbl>
    <w:p w:rsidR="00E23A10" w:rsidRPr="002B3488" w:rsidRDefault="006B6A5E" w:rsidP="00167D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E23A10" w:rsidRPr="002B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8D4C5B" w:rsidRPr="002B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графе «Контролируемые показатели состояния здоровья в рамках проведения диспансерного наблюдения» </w:t>
      </w:r>
      <w:r w:rsidR="009E4323" w:rsidRPr="002B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строк</w:t>
      </w:r>
      <w:r w:rsidR="008D4C5B" w:rsidRPr="002B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9E4323" w:rsidRPr="002B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«Д-1» </w:t>
      </w:r>
      <w:r w:rsidR="00E23A10" w:rsidRPr="002B3488">
        <w:rPr>
          <w:rFonts w:ascii="Times New Roman" w:hAnsi="Times New Roman" w:cs="Times New Roman"/>
          <w:sz w:val="28"/>
          <w:szCs w:val="28"/>
        </w:rPr>
        <w:t>слов</w:t>
      </w:r>
      <w:r w:rsidR="009E4323" w:rsidRPr="002B3488">
        <w:rPr>
          <w:rFonts w:ascii="Times New Roman" w:hAnsi="Times New Roman" w:cs="Times New Roman"/>
          <w:sz w:val="28"/>
          <w:szCs w:val="28"/>
        </w:rPr>
        <w:t>а «симптомы, обусловливающие склонность к совершению общественно опасных действий,»</w:t>
      </w:r>
      <w:r w:rsidR="00E23A10" w:rsidRPr="002B3488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145D7F" w:rsidRPr="002B3488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E23A10" w:rsidRPr="002B3488">
        <w:rPr>
          <w:rFonts w:ascii="Times New Roman" w:hAnsi="Times New Roman" w:cs="Times New Roman"/>
          <w:sz w:val="28"/>
          <w:szCs w:val="28"/>
        </w:rPr>
        <w:t>«</w:t>
      </w:r>
      <w:r w:rsidR="009E4323" w:rsidRPr="002B3488">
        <w:rPr>
          <w:rFonts w:ascii="Times New Roman" w:hAnsi="Times New Roman" w:cs="Times New Roman"/>
          <w:sz w:val="28"/>
          <w:szCs w:val="28"/>
        </w:rPr>
        <w:t>склонность к совершению общественно опасных действий</w:t>
      </w:r>
      <w:r w:rsidR="00E23A10" w:rsidRPr="002B3488">
        <w:rPr>
          <w:rFonts w:ascii="Times New Roman" w:hAnsi="Times New Roman" w:cs="Times New Roman"/>
          <w:sz w:val="28"/>
          <w:szCs w:val="28"/>
        </w:rPr>
        <w:t xml:space="preserve">, </w:t>
      </w:r>
      <w:r w:rsidR="00145D7F" w:rsidRPr="002B3488">
        <w:rPr>
          <w:rFonts w:ascii="Times New Roman" w:hAnsi="Times New Roman" w:cs="Times New Roman"/>
          <w:sz w:val="28"/>
          <w:szCs w:val="28"/>
        </w:rPr>
        <w:t xml:space="preserve">наличие которой </w:t>
      </w:r>
      <w:r w:rsidR="00E23A10" w:rsidRPr="002B3488">
        <w:rPr>
          <w:rFonts w:ascii="Times New Roman" w:hAnsi="Times New Roman" w:cs="Times New Roman"/>
          <w:sz w:val="28"/>
          <w:szCs w:val="28"/>
        </w:rPr>
        <w:t>определяе</w:t>
      </w:r>
      <w:r w:rsidR="00145D7F" w:rsidRPr="002B3488">
        <w:rPr>
          <w:rFonts w:ascii="Times New Roman" w:hAnsi="Times New Roman" w:cs="Times New Roman"/>
          <w:sz w:val="28"/>
          <w:szCs w:val="28"/>
        </w:rPr>
        <w:t xml:space="preserve">тся </w:t>
      </w:r>
      <w:r w:rsidR="00E23A10" w:rsidRPr="002B3488">
        <w:rPr>
          <w:rFonts w:ascii="Times New Roman" w:hAnsi="Times New Roman" w:cs="Times New Roman"/>
          <w:sz w:val="28"/>
          <w:szCs w:val="28"/>
        </w:rPr>
        <w:t>на основании критериев, предусмотренных приложением № 2 к настоящему Порядку</w:t>
      </w:r>
      <w:r w:rsidR="00145D7F" w:rsidRPr="002B3488">
        <w:rPr>
          <w:rFonts w:ascii="Times New Roman" w:hAnsi="Times New Roman" w:cs="Times New Roman"/>
          <w:sz w:val="28"/>
          <w:szCs w:val="28"/>
        </w:rPr>
        <w:t>,</w:t>
      </w:r>
      <w:r w:rsidR="00E23A10" w:rsidRPr="002B3488">
        <w:rPr>
          <w:rFonts w:ascii="Times New Roman" w:hAnsi="Times New Roman" w:cs="Times New Roman"/>
          <w:sz w:val="28"/>
          <w:szCs w:val="28"/>
        </w:rPr>
        <w:t>»</w:t>
      </w:r>
      <w:r w:rsidR="009E4323" w:rsidRPr="002B3488">
        <w:rPr>
          <w:rFonts w:ascii="Times New Roman" w:hAnsi="Times New Roman" w:cs="Times New Roman"/>
          <w:sz w:val="28"/>
          <w:szCs w:val="28"/>
        </w:rPr>
        <w:t>;</w:t>
      </w:r>
    </w:p>
    <w:p w:rsidR="00A57E67" w:rsidRPr="002B3488" w:rsidRDefault="00A57E67" w:rsidP="00A57E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488">
        <w:rPr>
          <w:rFonts w:ascii="Times New Roman" w:hAnsi="Times New Roman" w:cs="Times New Roman"/>
          <w:bCs/>
          <w:sz w:val="28"/>
          <w:szCs w:val="28"/>
        </w:rPr>
        <w:t>в</w:t>
      </w:r>
      <w:r w:rsidR="009E4323" w:rsidRPr="002B3488">
        <w:rPr>
          <w:rFonts w:ascii="Times New Roman" w:hAnsi="Times New Roman" w:cs="Times New Roman"/>
          <w:bCs/>
          <w:sz w:val="28"/>
          <w:szCs w:val="28"/>
        </w:rPr>
        <w:t>) </w:t>
      </w:r>
      <w:r w:rsidR="009E4323" w:rsidRPr="002B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Pr="002B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графе</w:t>
      </w:r>
      <w:r w:rsidR="009E4323" w:rsidRPr="002B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«Контролируемые показатели состояния здоровья в рамках проведения диспансерного наблюдения»</w:t>
      </w:r>
      <w:r w:rsidR="009E4323" w:rsidRPr="002B3488">
        <w:rPr>
          <w:rFonts w:ascii="Times New Roman" w:hAnsi="Times New Roman" w:cs="Times New Roman"/>
          <w:sz w:val="28"/>
          <w:szCs w:val="28"/>
        </w:rPr>
        <w:t xml:space="preserve"> </w:t>
      </w:r>
      <w:r w:rsidRPr="002B3488">
        <w:rPr>
          <w:rFonts w:ascii="Times New Roman" w:hAnsi="Times New Roman" w:cs="Times New Roman"/>
          <w:sz w:val="28"/>
          <w:szCs w:val="28"/>
        </w:rPr>
        <w:t xml:space="preserve">строки </w:t>
      </w:r>
      <w:r w:rsidRPr="002B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«Д-2» </w:t>
      </w:r>
      <w:r w:rsidRPr="002B3488">
        <w:rPr>
          <w:rFonts w:ascii="Times New Roman" w:hAnsi="Times New Roman" w:cs="Times New Roman"/>
          <w:sz w:val="28"/>
          <w:szCs w:val="28"/>
        </w:rPr>
        <w:t>слова «симптомы, обусловливающие склонность к совершению общественно опасных действий,»</w:t>
      </w:r>
      <w:r w:rsidRPr="002B3488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2B3488">
        <w:rPr>
          <w:rFonts w:ascii="Times New Roman" w:hAnsi="Times New Roman" w:cs="Times New Roman"/>
          <w:sz w:val="28"/>
          <w:szCs w:val="28"/>
        </w:rPr>
        <w:t>заменить словами «склонность к совершению общественно опасных действий, наличие которой определяется на основании критериев, предусмотренных приложением № 2 к настоящему Порядку,»;</w:t>
      </w:r>
    </w:p>
    <w:p w:rsidR="00A57E67" w:rsidRPr="002B3488" w:rsidRDefault="00A57E67" w:rsidP="00A57E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488"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r w:rsidR="009E4323" w:rsidRPr="002B3488">
        <w:rPr>
          <w:rFonts w:ascii="Times New Roman" w:hAnsi="Times New Roman" w:cs="Times New Roman"/>
          <w:bCs/>
          <w:sz w:val="28"/>
          <w:szCs w:val="28"/>
        </w:rPr>
        <w:t>) </w:t>
      </w:r>
      <w:r w:rsidRPr="002B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графе «Контролируемые показатели состояния здоровья в рамках проведения диспансерного наблюдения»</w:t>
      </w:r>
      <w:r w:rsidRPr="002B3488">
        <w:rPr>
          <w:rFonts w:ascii="Times New Roman" w:hAnsi="Times New Roman" w:cs="Times New Roman"/>
          <w:sz w:val="28"/>
          <w:szCs w:val="28"/>
        </w:rPr>
        <w:t xml:space="preserve"> строки </w:t>
      </w:r>
      <w:r w:rsidRPr="002B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«Д-3» </w:t>
      </w:r>
      <w:r w:rsidRPr="002B3488">
        <w:rPr>
          <w:rFonts w:ascii="Times New Roman" w:hAnsi="Times New Roman" w:cs="Times New Roman"/>
          <w:sz w:val="28"/>
          <w:szCs w:val="28"/>
        </w:rPr>
        <w:t>слова «симптомы, обусловливающие склонность к совершению общественно опасных действий,»</w:t>
      </w:r>
      <w:r w:rsidRPr="002B3488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2B3488">
        <w:rPr>
          <w:rFonts w:ascii="Times New Roman" w:hAnsi="Times New Roman" w:cs="Times New Roman"/>
          <w:sz w:val="28"/>
          <w:szCs w:val="28"/>
        </w:rPr>
        <w:t>заменить словами «склонность к совершению общественно опасных действий, наличие которой определяется на основании критериев, предусмотренных приложением № 2 к настоящему Порядку,»;</w:t>
      </w:r>
    </w:p>
    <w:p w:rsidR="004F5D79" w:rsidRPr="002B3488" w:rsidRDefault="00A57E67" w:rsidP="00A57E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488">
        <w:rPr>
          <w:rFonts w:ascii="Times New Roman" w:hAnsi="Times New Roman" w:cs="Times New Roman"/>
          <w:sz w:val="28"/>
          <w:szCs w:val="28"/>
        </w:rPr>
        <w:t>д)</w:t>
      </w:r>
      <w:r w:rsidRPr="002B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графе «Контролируемые показатели состояния здоровья в рамках проведения диспансерного наблюдения»</w:t>
      </w:r>
      <w:r w:rsidRPr="002B3488">
        <w:rPr>
          <w:rFonts w:ascii="Times New Roman" w:hAnsi="Times New Roman" w:cs="Times New Roman"/>
          <w:sz w:val="28"/>
          <w:szCs w:val="28"/>
        </w:rPr>
        <w:t xml:space="preserve"> строки </w:t>
      </w:r>
      <w:r w:rsidRPr="002B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«Д-4» </w:t>
      </w:r>
      <w:r w:rsidRPr="002B3488">
        <w:rPr>
          <w:rFonts w:ascii="Times New Roman" w:hAnsi="Times New Roman" w:cs="Times New Roman"/>
          <w:sz w:val="28"/>
          <w:szCs w:val="28"/>
        </w:rPr>
        <w:t>слова «симптомы, обусловливающие склонность к совершению общественно опасных действий,»</w:t>
      </w:r>
      <w:r w:rsidRPr="002B3488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2B3488">
        <w:rPr>
          <w:rFonts w:ascii="Times New Roman" w:hAnsi="Times New Roman" w:cs="Times New Roman"/>
          <w:sz w:val="28"/>
          <w:szCs w:val="28"/>
        </w:rPr>
        <w:t>заменить словами «склонность к совершению общественно опасных действий, наличие которой определяется на основании критериев, предусмотренных приложением № 2 к настоящему Порядку,»;</w:t>
      </w:r>
    </w:p>
    <w:p w:rsidR="00CF45EE" w:rsidRPr="002B3488" w:rsidRDefault="00A57E67" w:rsidP="009E43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3488">
        <w:rPr>
          <w:rFonts w:ascii="Times New Roman" w:hAnsi="Times New Roman" w:cs="Times New Roman"/>
          <w:bCs/>
          <w:sz w:val="28"/>
          <w:szCs w:val="28"/>
        </w:rPr>
        <w:t>е</w:t>
      </w:r>
      <w:r w:rsidR="009E4323" w:rsidRPr="002B3488">
        <w:rPr>
          <w:rFonts w:ascii="Times New Roman" w:hAnsi="Times New Roman" w:cs="Times New Roman"/>
          <w:bCs/>
          <w:sz w:val="28"/>
          <w:szCs w:val="28"/>
        </w:rPr>
        <w:t>) </w:t>
      </w:r>
      <w:r w:rsidR="009E4323" w:rsidRPr="002B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строке «Д-5 (активное диспансерное наблюдение)»</w:t>
      </w:r>
      <w:r w:rsidR="00CF45EE" w:rsidRPr="002B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9E4323" w:rsidRPr="002B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8393E" w:rsidRPr="002B3488" w:rsidRDefault="008D248B" w:rsidP="00D839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488">
        <w:rPr>
          <w:rFonts w:ascii="Times New Roman" w:hAnsi="Times New Roman" w:cs="Times New Roman"/>
          <w:bCs/>
          <w:sz w:val="28"/>
          <w:szCs w:val="28"/>
        </w:rPr>
        <w:t>пункт 5</w:t>
      </w:r>
      <w:r w:rsidR="00CF45EE" w:rsidRPr="002B3488">
        <w:rPr>
          <w:rFonts w:ascii="Times New Roman" w:hAnsi="Times New Roman" w:cs="Times New Roman"/>
          <w:bCs/>
          <w:sz w:val="28"/>
          <w:szCs w:val="28"/>
        </w:rPr>
        <w:t xml:space="preserve"> граф</w:t>
      </w:r>
      <w:r w:rsidRPr="002B3488">
        <w:rPr>
          <w:rFonts w:ascii="Times New Roman" w:hAnsi="Times New Roman" w:cs="Times New Roman"/>
          <w:bCs/>
          <w:sz w:val="28"/>
          <w:szCs w:val="28"/>
        </w:rPr>
        <w:t>ы</w:t>
      </w:r>
      <w:r w:rsidR="00CF45EE" w:rsidRPr="002B3488">
        <w:rPr>
          <w:rFonts w:ascii="Times New Roman" w:hAnsi="Times New Roman" w:cs="Times New Roman"/>
          <w:bCs/>
          <w:sz w:val="28"/>
          <w:szCs w:val="28"/>
        </w:rPr>
        <w:t xml:space="preserve"> «Хроническое и затяжное психическое расстройство с тяжелыми стойкими или часто обостряющимися болезненными проявлениями, при наличии которого устанавливается группа диспансерного наблюдения» изложить в следующей редакции:</w:t>
      </w:r>
      <w:r w:rsidR="00D8393E" w:rsidRPr="002B34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45EE" w:rsidRPr="002B3488" w:rsidRDefault="00A57E67" w:rsidP="00D839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488">
        <w:rPr>
          <w:rFonts w:ascii="Times New Roman" w:hAnsi="Times New Roman" w:cs="Times New Roman"/>
          <w:bCs/>
          <w:sz w:val="28"/>
          <w:szCs w:val="28"/>
        </w:rPr>
        <w:tab/>
      </w:r>
      <w:r w:rsidR="00CF45EE" w:rsidRPr="002B3488">
        <w:rPr>
          <w:rFonts w:ascii="Times New Roman" w:hAnsi="Times New Roman" w:cs="Times New Roman"/>
          <w:bCs/>
          <w:sz w:val="28"/>
          <w:szCs w:val="28"/>
        </w:rPr>
        <w:t xml:space="preserve">«5) наличие у лица в структуре психического расстройства склонности к совершению общественно опасных действий, </w:t>
      </w:r>
      <w:r w:rsidR="008D248B" w:rsidRPr="002B3488">
        <w:rPr>
          <w:rFonts w:ascii="Times New Roman" w:hAnsi="Times New Roman" w:cs="Times New Roman"/>
          <w:sz w:val="28"/>
          <w:szCs w:val="28"/>
        </w:rPr>
        <w:t xml:space="preserve">наличие которой определяется </w:t>
      </w:r>
      <w:r w:rsidR="00CF45EE" w:rsidRPr="002B3488">
        <w:rPr>
          <w:rFonts w:ascii="Times New Roman" w:hAnsi="Times New Roman" w:cs="Times New Roman"/>
          <w:bCs/>
          <w:sz w:val="28"/>
          <w:szCs w:val="28"/>
        </w:rPr>
        <w:t>на основании критериев, предусмотренных приложением № 2 к настоящему Порядку.»;</w:t>
      </w:r>
    </w:p>
    <w:p w:rsidR="009E4323" w:rsidRPr="002B3488" w:rsidRDefault="00CF45EE" w:rsidP="009E43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графе </w:t>
      </w:r>
      <w:r w:rsidR="009E4323" w:rsidRPr="002B34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«Контролируемые показатели состояния здоровья в рамках проведения диспансерного наблюдения»</w:t>
      </w:r>
      <w:r w:rsidR="009E4323" w:rsidRPr="002B3488">
        <w:rPr>
          <w:rFonts w:ascii="Times New Roman" w:hAnsi="Times New Roman" w:cs="Times New Roman"/>
          <w:sz w:val="28"/>
          <w:szCs w:val="28"/>
        </w:rPr>
        <w:t xml:space="preserve"> слова «симптомы, обусловливающие склонность к совершению общественно опасных действий,» </w:t>
      </w:r>
      <w:r w:rsidRPr="002B3488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9E4323" w:rsidRPr="002B3488">
        <w:rPr>
          <w:rFonts w:ascii="Times New Roman" w:hAnsi="Times New Roman" w:cs="Times New Roman"/>
          <w:sz w:val="28"/>
          <w:szCs w:val="28"/>
        </w:rPr>
        <w:t xml:space="preserve">«склонность к совершению общественно опасных действий, </w:t>
      </w:r>
      <w:r w:rsidRPr="002B3488">
        <w:rPr>
          <w:rFonts w:ascii="Times New Roman" w:hAnsi="Times New Roman" w:cs="Times New Roman"/>
          <w:sz w:val="28"/>
          <w:szCs w:val="28"/>
        </w:rPr>
        <w:t>наличие которой определяется</w:t>
      </w:r>
      <w:r w:rsidR="009E4323" w:rsidRPr="002B3488">
        <w:rPr>
          <w:rFonts w:ascii="Times New Roman" w:hAnsi="Times New Roman" w:cs="Times New Roman"/>
          <w:sz w:val="28"/>
          <w:szCs w:val="28"/>
        </w:rPr>
        <w:t xml:space="preserve"> на основании критериев, предусмотренных приложением № 2 к настоящему Порядку</w:t>
      </w:r>
      <w:r w:rsidRPr="002B3488">
        <w:rPr>
          <w:rFonts w:ascii="Times New Roman" w:hAnsi="Times New Roman" w:cs="Times New Roman"/>
          <w:sz w:val="28"/>
          <w:szCs w:val="28"/>
        </w:rPr>
        <w:t>,</w:t>
      </w:r>
      <w:r w:rsidR="009E4323" w:rsidRPr="002B3488">
        <w:rPr>
          <w:rFonts w:ascii="Times New Roman" w:hAnsi="Times New Roman" w:cs="Times New Roman"/>
          <w:sz w:val="28"/>
          <w:szCs w:val="28"/>
        </w:rPr>
        <w:t>»</w:t>
      </w:r>
      <w:r w:rsidRPr="002B3488">
        <w:rPr>
          <w:rFonts w:ascii="Times New Roman" w:hAnsi="Times New Roman" w:cs="Times New Roman"/>
          <w:sz w:val="28"/>
          <w:szCs w:val="28"/>
        </w:rPr>
        <w:t>.</w:t>
      </w:r>
    </w:p>
    <w:p w:rsidR="009E4323" w:rsidRPr="002B3488" w:rsidRDefault="00D8328B" w:rsidP="00946F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48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809DD" w:rsidRPr="002B3488">
        <w:rPr>
          <w:rFonts w:ascii="Times New Roman" w:hAnsi="Times New Roman" w:cs="Times New Roman"/>
          <w:bCs/>
          <w:sz w:val="28"/>
          <w:szCs w:val="28"/>
        </w:rPr>
        <w:t>Дополнить</w:t>
      </w:r>
      <w:r w:rsidR="00946FFE" w:rsidRPr="002B3488">
        <w:rPr>
          <w:rFonts w:ascii="Times New Roman" w:hAnsi="Times New Roman" w:cs="Times New Roman"/>
          <w:bCs/>
          <w:sz w:val="28"/>
          <w:szCs w:val="28"/>
        </w:rPr>
        <w:t xml:space="preserve"> приложение</w:t>
      </w:r>
      <w:r w:rsidR="00D809DD" w:rsidRPr="002B3488">
        <w:rPr>
          <w:rFonts w:ascii="Times New Roman" w:hAnsi="Times New Roman" w:cs="Times New Roman"/>
          <w:bCs/>
          <w:sz w:val="28"/>
          <w:szCs w:val="28"/>
        </w:rPr>
        <w:t>м № </w:t>
      </w:r>
      <w:r w:rsidR="00946FFE" w:rsidRPr="002B3488">
        <w:rPr>
          <w:rFonts w:ascii="Times New Roman" w:hAnsi="Times New Roman" w:cs="Times New Roman"/>
          <w:bCs/>
          <w:sz w:val="28"/>
          <w:szCs w:val="28"/>
        </w:rPr>
        <w:t>2</w:t>
      </w:r>
      <w:r w:rsidR="00D809DD" w:rsidRPr="002B3488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3"/>
        <w:gridCol w:w="2557"/>
        <w:gridCol w:w="5235"/>
      </w:tblGrid>
      <w:tr w:rsidR="00D809DD" w:rsidRPr="002B3488" w:rsidTr="00E82FF7">
        <w:tc>
          <w:tcPr>
            <w:tcW w:w="2263" w:type="dxa"/>
          </w:tcPr>
          <w:p w:rsidR="00D809DD" w:rsidRPr="002B3488" w:rsidRDefault="00340B42" w:rsidP="00D809DD">
            <w:pPr>
              <w:autoSpaceDE w:val="0"/>
              <w:autoSpaceDN w:val="0"/>
              <w:adjustRightInd w:val="0"/>
              <w:ind w:firstLine="7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br w:type="page"/>
            </w:r>
          </w:p>
        </w:tc>
        <w:tc>
          <w:tcPr>
            <w:tcW w:w="2557" w:type="dxa"/>
          </w:tcPr>
          <w:p w:rsidR="00D809DD" w:rsidRPr="002B3488" w:rsidRDefault="00D809DD" w:rsidP="00946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5" w:type="dxa"/>
          </w:tcPr>
          <w:p w:rsidR="00D809DD" w:rsidRPr="002B3488" w:rsidRDefault="00AA49B6" w:rsidP="00D80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D809DD"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 2</w:t>
            </w:r>
          </w:p>
          <w:p w:rsidR="00D809DD" w:rsidRPr="002B3488" w:rsidRDefault="00D809DD" w:rsidP="00D80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к Порядку диспансерного наблюдения</w:t>
            </w:r>
          </w:p>
          <w:p w:rsidR="00D809DD" w:rsidRPr="002B3488" w:rsidRDefault="00D809DD" w:rsidP="00D80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за лицом, страдающим хроническим</w:t>
            </w:r>
          </w:p>
          <w:p w:rsidR="00D809DD" w:rsidRPr="002B3488" w:rsidRDefault="00D809DD" w:rsidP="00D80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и затяжным психическим расстройством</w:t>
            </w:r>
          </w:p>
          <w:p w:rsidR="00D809DD" w:rsidRPr="002B3488" w:rsidRDefault="00D809DD" w:rsidP="00D80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с тяжелыми стойкими или часто</w:t>
            </w:r>
          </w:p>
          <w:p w:rsidR="00D809DD" w:rsidRPr="002B3488" w:rsidRDefault="00D809DD" w:rsidP="00D80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обостряющимися болезненными</w:t>
            </w:r>
          </w:p>
          <w:p w:rsidR="00D809DD" w:rsidRPr="002B3488" w:rsidRDefault="00E82FF7" w:rsidP="00D80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проявлениями, </w:t>
            </w:r>
            <w:r w:rsidR="00D809DD"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утвержденному приказом</w:t>
            </w:r>
          </w:p>
          <w:p w:rsidR="00D809DD" w:rsidRPr="002B3488" w:rsidRDefault="00D809DD" w:rsidP="00D80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Министерства здравоохранения</w:t>
            </w:r>
          </w:p>
          <w:p w:rsidR="00D809DD" w:rsidRPr="002B3488" w:rsidRDefault="00D809DD" w:rsidP="00D80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Российской Федерации</w:t>
            </w:r>
          </w:p>
          <w:p w:rsidR="00D809DD" w:rsidRPr="002B3488" w:rsidRDefault="00D809DD" w:rsidP="00D80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88">
              <w:rPr>
                <w:rFonts w:ascii="Times New Roman" w:hAnsi="Times New Roman" w:cs="Times New Roman"/>
                <w:bCs/>
                <w:sz w:val="28"/>
                <w:szCs w:val="28"/>
              </w:rPr>
              <w:t>от 30 июня 2022 г. № 453н</w:t>
            </w:r>
          </w:p>
        </w:tc>
      </w:tr>
    </w:tbl>
    <w:p w:rsidR="00D809DD" w:rsidRPr="002B3488" w:rsidRDefault="00D809DD" w:rsidP="00946F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0DC" w:rsidRPr="002B3488" w:rsidRDefault="00E240DC" w:rsidP="00946F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0A7B" w:rsidRPr="002B3488" w:rsidRDefault="00696A5B" w:rsidP="00D809DD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Критерии</w:t>
      </w:r>
    </w:p>
    <w:p w:rsidR="002D2B22" w:rsidRPr="002B3488" w:rsidRDefault="00371390" w:rsidP="00D809DD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наличия </w:t>
      </w:r>
      <w:r w:rsidR="00696A5B" w:rsidRPr="002B34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склонности </w:t>
      </w:r>
      <w:r w:rsidR="002D2B22" w:rsidRPr="002B34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лица, страдающего хроническим и затяжным психическим расстройством с тяжелыми стойкими или часто обостряющимися болезненными проявлениями, </w:t>
      </w:r>
    </w:p>
    <w:p w:rsidR="00696A5B" w:rsidRPr="002B3488" w:rsidRDefault="002D2B22" w:rsidP="00D809DD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 совершению общественно опасных действий</w:t>
      </w:r>
    </w:p>
    <w:p w:rsidR="009C0A7B" w:rsidRPr="002B3488" w:rsidRDefault="009C0A7B" w:rsidP="009C0A7B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E48" w:rsidRPr="002B3488" w:rsidRDefault="00D809DD" w:rsidP="00D809D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96A5B"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Антисоциальная структура личности (эмоционально неустойчивая, возбудимая, </w:t>
      </w:r>
      <w:proofErr w:type="spellStart"/>
      <w:r w:rsidR="00696A5B"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диссоциальная</w:t>
      </w:r>
      <w:proofErr w:type="spellEnd"/>
      <w:r w:rsidR="00696A5B"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личностные структуры) в стадии декомпенсации.</w:t>
      </w:r>
    </w:p>
    <w:p w:rsidR="004A4E48" w:rsidRPr="002B3488" w:rsidRDefault="00D809DD" w:rsidP="00D809D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696A5B"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поведения с агрессивностью, антисоциальными тенденциями.</w:t>
      </w:r>
    </w:p>
    <w:p w:rsidR="004A4E48" w:rsidRPr="002B3488" w:rsidRDefault="00D809DD" w:rsidP="00D809D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96A5B"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Эмоционально-волевые нарушения: </w:t>
      </w:r>
    </w:p>
    <w:p w:rsidR="004A4E48" w:rsidRPr="002B3488" w:rsidRDefault="00696A5B" w:rsidP="00D809D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эксплозивность</w:t>
      </w:r>
      <w:proofErr w:type="spellEnd"/>
      <w:r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A4E48" w:rsidRPr="002B3488" w:rsidRDefault="00696A5B" w:rsidP="00D809D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дисфории; </w:t>
      </w:r>
    </w:p>
    <w:p w:rsidR="004A4E48" w:rsidRPr="002B3488" w:rsidRDefault="00696A5B" w:rsidP="00D809D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неадекватность с жестокостью, парадоксальностью эмоционального реагирования с агрессивными поступками.</w:t>
      </w:r>
    </w:p>
    <w:p w:rsidR="004A4E48" w:rsidRPr="002B3488" w:rsidRDefault="00D809DD" w:rsidP="00D809D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696A5B"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Психотическая симптоматика</w:t>
      </w:r>
      <w:r w:rsidR="00E23A10"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A4E48" w:rsidRPr="002B3488" w:rsidRDefault="00696A5B" w:rsidP="00D809D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императивные галлюцинации; </w:t>
      </w:r>
    </w:p>
    <w:p w:rsidR="004A4E48" w:rsidRPr="002B3488" w:rsidRDefault="00696A5B" w:rsidP="00D809D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депрессивные и маниакальные состояния; </w:t>
      </w:r>
    </w:p>
    <w:p w:rsidR="004A4E48" w:rsidRPr="002B3488" w:rsidRDefault="00696A5B" w:rsidP="00D809D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бредовые расстройства; </w:t>
      </w:r>
    </w:p>
    <w:p w:rsidR="004A4E48" w:rsidRPr="002B3488" w:rsidRDefault="00696A5B" w:rsidP="00D809D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импульсивные действия; </w:t>
      </w:r>
    </w:p>
    <w:p w:rsidR="004A4E48" w:rsidRPr="002B3488" w:rsidRDefault="00696A5B" w:rsidP="00D809D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сумеречн</w:t>
      </w:r>
      <w:r w:rsidR="004A4E48"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состояни</w:t>
      </w:r>
      <w:r w:rsidR="004A4E48"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сознания.</w:t>
      </w:r>
    </w:p>
    <w:p w:rsidR="00EC2541" w:rsidRDefault="00D809DD" w:rsidP="00D8328B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96A5B"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психического расстройства с </w:t>
      </w:r>
      <w:r w:rsidR="00B05A3D"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употреблением </w:t>
      </w:r>
      <w:proofErr w:type="spellStart"/>
      <w:r w:rsidR="00B05A3D"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B05A3D"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</w:t>
      </w:r>
      <w:r w:rsidR="00696A5B"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сопровождающ</w:t>
      </w:r>
      <w:r w:rsidR="00F97EEF"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ееся </w:t>
      </w:r>
      <w:proofErr w:type="spellStart"/>
      <w:r w:rsidR="00696A5B"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антисоциальным</w:t>
      </w:r>
      <w:proofErr w:type="spellEnd"/>
      <w:r w:rsidR="00696A5B"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поведением.</w:t>
      </w:r>
      <w:r w:rsidR="00AA49B6" w:rsidRPr="002B34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3B2C" w:rsidRPr="00780127" w:rsidRDefault="00A43B2C" w:rsidP="007F1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43B2C" w:rsidRPr="00780127" w:rsidSect="006067F8">
      <w:pgSz w:w="11906" w:h="16838"/>
      <w:pgMar w:top="1134" w:right="709" w:bottom="1134" w:left="1134" w:header="567" w:footer="28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EC6" w:rsidRDefault="009E5EC6" w:rsidP="00400190">
      <w:pPr>
        <w:spacing w:after="0" w:line="240" w:lineRule="auto"/>
      </w:pPr>
      <w:r>
        <w:separator/>
      </w:r>
    </w:p>
  </w:endnote>
  <w:endnote w:type="continuationSeparator" w:id="0">
    <w:p w:rsidR="009E5EC6" w:rsidRDefault="009E5EC6" w:rsidP="0040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F8" w:rsidRDefault="006067F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F8" w:rsidRDefault="006067F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F8" w:rsidRDefault="006067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EC6" w:rsidRDefault="009E5EC6" w:rsidP="00400190">
      <w:pPr>
        <w:spacing w:after="0" w:line="240" w:lineRule="auto"/>
      </w:pPr>
      <w:r>
        <w:separator/>
      </w:r>
    </w:p>
  </w:footnote>
  <w:footnote w:type="continuationSeparator" w:id="0">
    <w:p w:rsidR="009E5EC6" w:rsidRDefault="009E5EC6" w:rsidP="0040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F8" w:rsidRDefault="006067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208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0190" w:rsidRPr="007C4193" w:rsidRDefault="00987DD8" w:rsidP="007C419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41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850BC" w:rsidRPr="007C419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41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6EC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C419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F8" w:rsidRDefault="006067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F0260AE"/>
    <w:multiLevelType w:val="hybridMultilevel"/>
    <w:tmpl w:val="2018B8BA"/>
    <w:lvl w:ilvl="0" w:tplc="709EF38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2D37C0"/>
    <w:multiLevelType w:val="hybridMultilevel"/>
    <w:tmpl w:val="480C6B02"/>
    <w:lvl w:ilvl="0" w:tplc="0310FB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4E4AD9"/>
    <w:multiLevelType w:val="hybridMultilevel"/>
    <w:tmpl w:val="4D6EDFAA"/>
    <w:lvl w:ilvl="0" w:tplc="C48A8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DD60DB"/>
    <w:multiLevelType w:val="multilevel"/>
    <w:tmpl w:val="F8D464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C0505A4"/>
    <w:multiLevelType w:val="hybridMultilevel"/>
    <w:tmpl w:val="8A4CEF88"/>
    <w:lvl w:ilvl="0" w:tplc="2A149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0B66"/>
    <w:multiLevelType w:val="hybridMultilevel"/>
    <w:tmpl w:val="6EA0827E"/>
    <w:lvl w:ilvl="0" w:tplc="5EEAB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A26E30"/>
    <w:multiLevelType w:val="multilevel"/>
    <w:tmpl w:val="850A5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B0B64"/>
    <w:rsid w:val="000024FA"/>
    <w:rsid w:val="0000739A"/>
    <w:rsid w:val="00014010"/>
    <w:rsid w:val="000166B5"/>
    <w:rsid w:val="0002012E"/>
    <w:rsid w:val="00025C72"/>
    <w:rsid w:val="0005233F"/>
    <w:rsid w:val="00055AF7"/>
    <w:rsid w:val="00081EE7"/>
    <w:rsid w:val="00087C1E"/>
    <w:rsid w:val="000972B3"/>
    <w:rsid w:val="000A08C5"/>
    <w:rsid w:val="000C093A"/>
    <w:rsid w:val="000D0775"/>
    <w:rsid w:val="000E182C"/>
    <w:rsid w:val="000E2723"/>
    <w:rsid w:val="0010028C"/>
    <w:rsid w:val="00111150"/>
    <w:rsid w:val="00111C67"/>
    <w:rsid w:val="00114EE7"/>
    <w:rsid w:val="001172FB"/>
    <w:rsid w:val="00120EA6"/>
    <w:rsid w:val="00126F71"/>
    <w:rsid w:val="00132659"/>
    <w:rsid w:val="00141DD0"/>
    <w:rsid w:val="00145D7F"/>
    <w:rsid w:val="001541DE"/>
    <w:rsid w:val="00156D89"/>
    <w:rsid w:val="001654A5"/>
    <w:rsid w:val="00167DE8"/>
    <w:rsid w:val="00171245"/>
    <w:rsid w:val="00175564"/>
    <w:rsid w:val="00195B25"/>
    <w:rsid w:val="001B5D2C"/>
    <w:rsid w:val="001C264B"/>
    <w:rsid w:val="001C3774"/>
    <w:rsid w:val="001C4077"/>
    <w:rsid w:val="001D1554"/>
    <w:rsid w:val="001E0A3E"/>
    <w:rsid w:val="001E1577"/>
    <w:rsid w:val="001E4378"/>
    <w:rsid w:val="002036FE"/>
    <w:rsid w:val="00211208"/>
    <w:rsid w:val="00211842"/>
    <w:rsid w:val="0021454A"/>
    <w:rsid w:val="00217DDE"/>
    <w:rsid w:val="00231BD5"/>
    <w:rsid w:val="00240296"/>
    <w:rsid w:val="002500A3"/>
    <w:rsid w:val="00266C6A"/>
    <w:rsid w:val="002704D6"/>
    <w:rsid w:val="0027759F"/>
    <w:rsid w:val="002812BC"/>
    <w:rsid w:val="00282AA1"/>
    <w:rsid w:val="00290299"/>
    <w:rsid w:val="00293E49"/>
    <w:rsid w:val="002958DE"/>
    <w:rsid w:val="00295DA6"/>
    <w:rsid w:val="00297E11"/>
    <w:rsid w:val="002B3488"/>
    <w:rsid w:val="002B72C7"/>
    <w:rsid w:val="002C3B45"/>
    <w:rsid w:val="002C3C9C"/>
    <w:rsid w:val="002D2B22"/>
    <w:rsid w:val="002D6A4B"/>
    <w:rsid w:val="002E07B2"/>
    <w:rsid w:val="002E68BE"/>
    <w:rsid w:val="002F42CB"/>
    <w:rsid w:val="002F4A89"/>
    <w:rsid w:val="002F4CC2"/>
    <w:rsid w:val="002F7C0D"/>
    <w:rsid w:val="00301013"/>
    <w:rsid w:val="00302B06"/>
    <w:rsid w:val="00302EF7"/>
    <w:rsid w:val="00303474"/>
    <w:rsid w:val="00325411"/>
    <w:rsid w:val="0032698B"/>
    <w:rsid w:val="00327025"/>
    <w:rsid w:val="00332A31"/>
    <w:rsid w:val="00337E02"/>
    <w:rsid w:val="00340B42"/>
    <w:rsid w:val="00343B15"/>
    <w:rsid w:val="00355CA3"/>
    <w:rsid w:val="003608CC"/>
    <w:rsid w:val="00362681"/>
    <w:rsid w:val="003632DF"/>
    <w:rsid w:val="00367B73"/>
    <w:rsid w:val="00371390"/>
    <w:rsid w:val="0037266A"/>
    <w:rsid w:val="00381D40"/>
    <w:rsid w:val="0038400E"/>
    <w:rsid w:val="003850BC"/>
    <w:rsid w:val="0038577A"/>
    <w:rsid w:val="003861AC"/>
    <w:rsid w:val="003B5271"/>
    <w:rsid w:val="003C3895"/>
    <w:rsid w:val="003C4338"/>
    <w:rsid w:val="003D2607"/>
    <w:rsid w:val="003D30C0"/>
    <w:rsid w:val="003D603A"/>
    <w:rsid w:val="003D638F"/>
    <w:rsid w:val="003E2915"/>
    <w:rsid w:val="003E4EC1"/>
    <w:rsid w:val="003E51B2"/>
    <w:rsid w:val="003F3C0A"/>
    <w:rsid w:val="00400190"/>
    <w:rsid w:val="00400F68"/>
    <w:rsid w:val="00416975"/>
    <w:rsid w:val="00417F5B"/>
    <w:rsid w:val="00422170"/>
    <w:rsid w:val="00422C2F"/>
    <w:rsid w:val="004239B9"/>
    <w:rsid w:val="00426E71"/>
    <w:rsid w:val="00452D37"/>
    <w:rsid w:val="00457A22"/>
    <w:rsid w:val="00457CED"/>
    <w:rsid w:val="00466D3B"/>
    <w:rsid w:val="004725C7"/>
    <w:rsid w:val="0047612B"/>
    <w:rsid w:val="004854AC"/>
    <w:rsid w:val="004A4E48"/>
    <w:rsid w:val="004A7611"/>
    <w:rsid w:val="004A7993"/>
    <w:rsid w:val="004D259E"/>
    <w:rsid w:val="004E438E"/>
    <w:rsid w:val="004E5715"/>
    <w:rsid w:val="004F5D79"/>
    <w:rsid w:val="004F66EE"/>
    <w:rsid w:val="00502291"/>
    <w:rsid w:val="00517209"/>
    <w:rsid w:val="005352C0"/>
    <w:rsid w:val="00536801"/>
    <w:rsid w:val="0054291A"/>
    <w:rsid w:val="00547180"/>
    <w:rsid w:val="0055034A"/>
    <w:rsid w:val="00575041"/>
    <w:rsid w:val="00590895"/>
    <w:rsid w:val="00596006"/>
    <w:rsid w:val="005A2607"/>
    <w:rsid w:val="005B0B64"/>
    <w:rsid w:val="005B6A55"/>
    <w:rsid w:val="005C60A1"/>
    <w:rsid w:val="005D31C1"/>
    <w:rsid w:val="005F1B4A"/>
    <w:rsid w:val="005F6618"/>
    <w:rsid w:val="00600D98"/>
    <w:rsid w:val="006067F8"/>
    <w:rsid w:val="0063723F"/>
    <w:rsid w:val="006455C7"/>
    <w:rsid w:val="00646CA0"/>
    <w:rsid w:val="006546CA"/>
    <w:rsid w:val="006624B0"/>
    <w:rsid w:val="00670348"/>
    <w:rsid w:val="00670B36"/>
    <w:rsid w:val="006937AA"/>
    <w:rsid w:val="006963E0"/>
    <w:rsid w:val="00696A5B"/>
    <w:rsid w:val="006A0115"/>
    <w:rsid w:val="006B6A5E"/>
    <w:rsid w:val="006B7281"/>
    <w:rsid w:val="006D3D7D"/>
    <w:rsid w:val="006D6817"/>
    <w:rsid w:val="006E36D5"/>
    <w:rsid w:val="006F24CC"/>
    <w:rsid w:val="0070617E"/>
    <w:rsid w:val="007120E9"/>
    <w:rsid w:val="00715378"/>
    <w:rsid w:val="00717600"/>
    <w:rsid w:val="00724379"/>
    <w:rsid w:val="00726A85"/>
    <w:rsid w:val="00744813"/>
    <w:rsid w:val="00745B4D"/>
    <w:rsid w:val="00752AA4"/>
    <w:rsid w:val="00766CA3"/>
    <w:rsid w:val="007744C6"/>
    <w:rsid w:val="00780127"/>
    <w:rsid w:val="007816FB"/>
    <w:rsid w:val="007957AF"/>
    <w:rsid w:val="007A262E"/>
    <w:rsid w:val="007A7D81"/>
    <w:rsid w:val="007A7F62"/>
    <w:rsid w:val="007B534A"/>
    <w:rsid w:val="007B59F7"/>
    <w:rsid w:val="007B6C76"/>
    <w:rsid w:val="007C4193"/>
    <w:rsid w:val="007E1AE2"/>
    <w:rsid w:val="007E4E6A"/>
    <w:rsid w:val="007E59FF"/>
    <w:rsid w:val="007F1785"/>
    <w:rsid w:val="007F4C0A"/>
    <w:rsid w:val="00801BB8"/>
    <w:rsid w:val="00814AEC"/>
    <w:rsid w:val="008226B2"/>
    <w:rsid w:val="00822AD8"/>
    <w:rsid w:val="00826FD4"/>
    <w:rsid w:val="00832ED0"/>
    <w:rsid w:val="00834304"/>
    <w:rsid w:val="00836F4E"/>
    <w:rsid w:val="00875515"/>
    <w:rsid w:val="0088494C"/>
    <w:rsid w:val="00897583"/>
    <w:rsid w:val="008B6306"/>
    <w:rsid w:val="008C5E5D"/>
    <w:rsid w:val="008D248B"/>
    <w:rsid w:val="008D4C5B"/>
    <w:rsid w:val="008D7DD5"/>
    <w:rsid w:val="008E1697"/>
    <w:rsid w:val="008E6761"/>
    <w:rsid w:val="008E6F91"/>
    <w:rsid w:val="008E71AF"/>
    <w:rsid w:val="0090172F"/>
    <w:rsid w:val="009062EE"/>
    <w:rsid w:val="00906ECD"/>
    <w:rsid w:val="00911547"/>
    <w:rsid w:val="00915618"/>
    <w:rsid w:val="00922D97"/>
    <w:rsid w:val="00940376"/>
    <w:rsid w:val="00942A08"/>
    <w:rsid w:val="00946A6D"/>
    <w:rsid w:val="00946FFE"/>
    <w:rsid w:val="00954524"/>
    <w:rsid w:val="009727FE"/>
    <w:rsid w:val="00976C94"/>
    <w:rsid w:val="009807C8"/>
    <w:rsid w:val="0098225B"/>
    <w:rsid w:val="00987DD8"/>
    <w:rsid w:val="00993E99"/>
    <w:rsid w:val="009A2957"/>
    <w:rsid w:val="009A3635"/>
    <w:rsid w:val="009A43B3"/>
    <w:rsid w:val="009B27BB"/>
    <w:rsid w:val="009C0A7B"/>
    <w:rsid w:val="009D0F54"/>
    <w:rsid w:val="009E4323"/>
    <w:rsid w:val="009E5EC6"/>
    <w:rsid w:val="009F20D4"/>
    <w:rsid w:val="009F2B04"/>
    <w:rsid w:val="009F3090"/>
    <w:rsid w:val="009F78BF"/>
    <w:rsid w:val="00A0376D"/>
    <w:rsid w:val="00A04562"/>
    <w:rsid w:val="00A10DD0"/>
    <w:rsid w:val="00A17860"/>
    <w:rsid w:val="00A20223"/>
    <w:rsid w:val="00A300B3"/>
    <w:rsid w:val="00A36C29"/>
    <w:rsid w:val="00A424A3"/>
    <w:rsid w:val="00A43B2C"/>
    <w:rsid w:val="00A5330A"/>
    <w:rsid w:val="00A55D4F"/>
    <w:rsid w:val="00A57E67"/>
    <w:rsid w:val="00A60F10"/>
    <w:rsid w:val="00A67C15"/>
    <w:rsid w:val="00A82F20"/>
    <w:rsid w:val="00A841B5"/>
    <w:rsid w:val="00A955A8"/>
    <w:rsid w:val="00AA1E2D"/>
    <w:rsid w:val="00AA49B6"/>
    <w:rsid w:val="00AA5A29"/>
    <w:rsid w:val="00AA6F0D"/>
    <w:rsid w:val="00AB1253"/>
    <w:rsid w:val="00AB5758"/>
    <w:rsid w:val="00AE6864"/>
    <w:rsid w:val="00AE7984"/>
    <w:rsid w:val="00B01F10"/>
    <w:rsid w:val="00B04841"/>
    <w:rsid w:val="00B05A3D"/>
    <w:rsid w:val="00B12C69"/>
    <w:rsid w:val="00B16840"/>
    <w:rsid w:val="00B16C8B"/>
    <w:rsid w:val="00B170F2"/>
    <w:rsid w:val="00B2393D"/>
    <w:rsid w:val="00B25A9B"/>
    <w:rsid w:val="00B2650A"/>
    <w:rsid w:val="00B266ED"/>
    <w:rsid w:val="00B349CE"/>
    <w:rsid w:val="00B353BC"/>
    <w:rsid w:val="00B71F68"/>
    <w:rsid w:val="00B77A83"/>
    <w:rsid w:val="00B846A1"/>
    <w:rsid w:val="00B9536F"/>
    <w:rsid w:val="00B97C2A"/>
    <w:rsid w:val="00BA7A5F"/>
    <w:rsid w:val="00BB7AB3"/>
    <w:rsid w:val="00BC3729"/>
    <w:rsid w:val="00BC7739"/>
    <w:rsid w:val="00BE454E"/>
    <w:rsid w:val="00BF6704"/>
    <w:rsid w:val="00C03F47"/>
    <w:rsid w:val="00C10705"/>
    <w:rsid w:val="00C13DB4"/>
    <w:rsid w:val="00C20973"/>
    <w:rsid w:val="00C20AEE"/>
    <w:rsid w:val="00C26607"/>
    <w:rsid w:val="00C3207A"/>
    <w:rsid w:val="00C3704D"/>
    <w:rsid w:val="00C46499"/>
    <w:rsid w:val="00C52FAC"/>
    <w:rsid w:val="00C55504"/>
    <w:rsid w:val="00C55FE2"/>
    <w:rsid w:val="00C734D7"/>
    <w:rsid w:val="00C74154"/>
    <w:rsid w:val="00C833B0"/>
    <w:rsid w:val="00C85F50"/>
    <w:rsid w:val="00C940ED"/>
    <w:rsid w:val="00CB4E76"/>
    <w:rsid w:val="00CB585D"/>
    <w:rsid w:val="00CC0EED"/>
    <w:rsid w:val="00CC3C51"/>
    <w:rsid w:val="00CC49D9"/>
    <w:rsid w:val="00CC5157"/>
    <w:rsid w:val="00CE7809"/>
    <w:rsid w:val="00CF35CF"/>
    <w:rsid w:val="00CF45EE"/>
    <w:rsid w:val="00D034A9"/>
    <w:rsid w:val="00D13E81"/>
    <w:rsid w:val="00D15613"/>
    <w:rsid w:val="00D17B75"/>
    <w:rsid w:val="00D2230F"/>
    <w:rsid w:val="00D34CEA"/>
    <w:rsid w:val="00D36747"/>
    <w:rsid w:val="00D453E7"/>
    <w:rsid w:val="00D47B73"/>
    <w:rsid w:val="00D5769F"/>
    <w:rsid w:val="00D66B37"/>
    <w:rsid w:val="00D679A6"/>
    <w:rsid w:val="00D809DD"/>
    <w:rsid w:val="00D8168C"/>
    <w:rsid w:val="00D8328B"/>
    <w:rsid w:val="00D8393E"/>
    <w:rsid w:val="00D8424C"/>
    <w:rsid w:val="00D90CD3"/>
    <w:rsid w:val="00D90D0B"/>
    <w:rsid w:val="00DA5B9B"/>
    <w:rsid w:val="00DC04E5"/>
    <w:rsid w:val="00DC32D5"/>
    <w:rsid w:val="00DC46C7"/>
    <w:rsid w:val="00DD4A80"/>
    <w:rsid w:val="00DE2BEE"/>
    <w:rsid w:val="00E048B1"/>
    <w:rsid w:val="00E04C5A"/>
    <w:rsid w:val="00E23A10"/>
    <w:rsid w:val="00E240DC"/>
    <w:rsid w:val="00E3015B"/>
    <w:rsid w:val="00E33441"/>
    <w:rsid w:val="00E40F55"/>
    <w:rsid w:val="00E43830"/>
    <w:rsid w:val="00E67F6C"/>
    <w:rsid w:val="00E73769"/>
    <w:rsid w:val="00E7698B"/>
    <w:rsid w:val="00E82FF7"/>
    <w:rsid w:val="00E905A4"/>
    <w:rsid w:val="00E92475"/>
    <w:rsid w:val="00EA34BA"/>
    <w:rsid w:val="00EA5BCF"/>
    <w:rsid w:val="00EB2E6C"/>
    <w:rsid w:val="00EC0979"/>
    <w:rsid w:val="00EC2541"/>
    <w:rsid w:val="00EC4237"/>
    <w:rsid w:val="00F04462"/>
    <w:rsid w:val="00F204BA"/>
    <w:rsid w:val="00F41748"/>
    <w:rsid w:val="00F438EE"/>
    <w:rsid w:val="00F4564F"/>
    <w:rsid w:val="00F51AF5"/>
    <w:rsid w:val="00F521D3"/>
    <w:rsid w:val="00F52316"/>
    <w:rsid w:val="00F53990"/>
    <w:rsid w:val="00F7085A"/>
    <w:rsid w:val="00F74BB9"/>
    <w:rsid w:val="00F834A8"/>
    <w:rsid w:val="00F90930"/>
    <w:rsid w:val="00F90FCA"/>
    <w:rsid w:val="00F952D0"/>
    <w:rsid w:val="00F97EEF"/>
    <w:rsid w:val="00FA507C"/>
    <w:rsid w:val="00FA6879"/>
    <w:rsid w:val="00FA7B16"/>
    <w:rsid w:val="00FB07E9"/>
    <w:rsid w:val="00FB4767"/>
    <w:rsid w:val="00FB7A28"/>
    <w:rsid w:val="00FC5E55"/>
    <w:rsid w:val="00FD0865"/>
    <w:rsid w:val="00FD4BA0"/>
    <w:rsid w:val="00FE447D"/>
    <w:rsid w:val="00FF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2BC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8E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8E1697"/>
  </w:style>
  <w:style w:type="paragraph" w:styleId="a5">
    <w:name w:val="List Paragraph"/>
    <w:basedOn w:val="a"/>
    <w:uiPriority w:val="34"/>
    <w:qFormat/>
    <w:rsid w:val="00940376"/>
    <w:pPr>
      <w:ind w:left="720"/>
      <w:contextualSpacing/>
    </w:pPr>
  </w:style>
  <w:style w:type="table" w:styleId="a6">
    <w:name w:val="Table Grid"/>
    <w:basedOn w:val="a1"/>
    <w:uiPriority w:val="59"/>
    <w:rsid w:val="006D6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0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0190"/>
  </w:style>
  <w:style w:type="paragraph" w:styleId="a9">
    <w:name w:val="footer"/>
    <w:basedOn w:val="a"/>
    <w:link w:val="aa"/>
    <w:uiPriority w:val="99"/>
    <w:unhideWhenUsed/>
    <w:rsid w:val="0040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0190"/>
  </w:style>
  <w:style w:type="paragraph" w:styleId="ab">
    <w:name w:val="footnote text"/>
    <w:basedOn w:val="a"/>
    <w:link w:val="ac"/>
    <w:uiPriority w:val="99"/>
    <w:semiHidden/>
    <w:unhideWhenUsed/>
    <w:rsid w:val="006D3D7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D3D7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D3D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60CB2-59FD-4974-9CFA-3BA9F83F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TrofimovaNA</dc:creator>
  <cp:lastModifiedBy>администратор4</cp:lastModifiedBy>
  <cp:revision>2</cp:revision>
  <cp:lastPrinted>2024-04-22T07:11:00Z</cp:lastPrinted>
  <dcterms:created xsi:type="dcterms:W3CDTF">2024-09-16T07:32:00Z</dcterms:created>
  <dcterms:modified xsi:type="dcterms:W3CDTF">2024-09-16T07:32:00Z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Директору Департамента медицинской помощи детям, службы родовспоможения и общественного здоровья_x000d_
Шешко Е. Л.</vt:lpwstr>
  </property>
  <property fmtid="{D5CDD505-2E9C-101B-9397-08002B2CF9AE}" pid="3" name="Подписант_должность">
    <vt:lpwstr>Директор Правового Департамента</vt:lpwstr>
  </property>
  <property fmtid="{D5CDD505-2E9C-101B-9397-08002B2CF9AE}" pid="4" name="Подписант_ФИО">
    <vt:lpwstr>М. Н. Лесникова</vt:lpwstr>
  </property>
  <property fmtid="{D5CDD505-2E9C-101B-9397-08002B2CF9AE}" pid="5" name="Исполнитель_1">
    <vt:lpwstr>Антипова Екатерина Андреевна вн. 1232</vt:lpwstr>
  </property>
  <property fmtid="{D5CDD505-2E9C-101B-9397-08002B2CF9AE}" pid="6" name="Исполнитель_2">
    <vt:lpwstr>Антипова Екатерина Андреевна 12-3. Отдел развития законодательства в сфере здравоохранения Главный специалист-эксперт вн. 1232 AntipovaEA@minzdrav.gov.ru</vt:lpwstr>
  </property>
</Properties>
</file>