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26" w:rsidRPr="00D957DA" w:rsidRDefault="00411726" w:rsidP="00411726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Проект отчета о профессиональной деятельности </w:t>
      </w:r>
    </w:p>
    <w:p w:rsidR="00411726" w:rsidRPr="004A571A" w:rsidRDefault="00411726" w:rsidP="0041172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D6C62" w:rsidRDefault="00AD6C62" w:rsidP="00755FE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Предлагаем следующую структуру отчета </w:t>
      </w:r>
      <w:r w:rsidR="00996B5E"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профессиональной деятельности:</w:t>
      </w:r>
    </w:p>
    <w:p w:rsidR="00411726" w:rsidRPr="004A571A" w:rsidRDefault="00411726" w:rsidP="00755FE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Раздел 1 </w:t>
      </w:r>
      <w:r w:rsidR="00755FE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Сведения о 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>медицинской организации и</w:t>
      </w:r>
      <w:r w:rsidR="00755FE3">
        <w:rPr>
          <w:rFonts w:ascii="Times New Roman" w:hAnsi="Times New Roman"/>
          <w:i w:val="0"/>
          <w:sz w:val="28"/>
          <w:szCs w:val="28"/>
          <w:lang w:val="ru-RU"/>
        </w:rPr>
        <w:t xml:space="preserve">/или 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>структурно</w:t>
      </w:r>
      <w:r w:rsidR="00755FE3"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 xml:space="preserve"> подразделени</w:t>
      </w:r>
      <w:r w:rsidR="00755FE3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 xml:space="preserve">, в котором работает специалист, </w:t>
      </w:r>
      <w:r w:rsidR="00755FE3">
        <w:rPr>
          <w:rFonts w:ascii="Times New Roman" w:hAnsi="Times New Roman"/>
          <w:i w:val="0"/>
          <w:sz w:val="28"/>
          <w:szCs w:val="28"/>
          <w:lang w:val="ru-RU"/>
        </w:rPr>
        <w:t xml:space="preserve">содержащие краткую характеристику организации, ее структуру, основные направления деятельности, 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>в том числе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виды оказываемой медицинской помощи,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укомплектованность медицинскими кадрами и 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>оснащение необходимым для профессиональной деятельности оборудованием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соответствии с утвержденными порядками оказания медицинской помощи по профилю</w:t>
      </w:r>
      <w:r w:rsidRPr="004A571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11726" w:rsidRPr="006E468B" w:rsidRDefault="00411726" w:rsidP="0041172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Раздел 2 </w:t>
      </w:r>
      <w:r w:rsidRPr="00FD3DE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D3DE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Анализ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профессиональной деятельности </w:t>
      </w:r>
    </w:p>
    <w:p w:rsidR="00411726" w:rsidRPr="00411726" w:rsidRDefault="00411726" w:rsidP="0041172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E468B">
        <w:rPr>
          <w:rFonts w:ascii="Times New Roman" w:hAnsi="Times New Roman"/>
          <w:i w:val="0"/>
          <w:sz w:val="28"/>
          <w:szCs w:val="28"/>
          <w:lang w:val="ru-RU"/>
        </w:rPr>
        <w:t>Анализ основных показателей деятельности</w:t>
      </w:r>
      <w:r w:rsidR="00E378E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в соответствии с профессиональными компетенциями (функциональными обязанностями) специалиста в сравнении с аналогичными показателями по структурному подразделению (медицинской организации).</w:t>
      </w:r>
    </w:p>
    <w:p w:rsidR="00996B5E" w:rsidRDefault="00E378E6" w:rsidP="00E378E6">
      <w:pPr>
        <w:ind w:firstLine="709"/>
        <w:jc w:val="both"/>
        <w:rPr>
          <w:sz w:val="28"/>
          <w:szCs w:val="28"/>
        </w:rPr>
      </w:pPr>
      <w:r w:rsidRPr="00E378E6">
        <w:rPr>
          <w:b/>
          <w:sz w:val="28"/>
          <w:szCs w:val="28"/>
        </w:rPr>
        <w:t>Раздел 3. Организационно-методическая работа</w:t>
      </w:r>
      <w:r>
        <w:rPr>
          <w:sz w:val="28"/>
          <w:szCs w:val="28"/>
        </w:rPr>
        <w:t xml:space="preserve"> </w:t>
      </w:r>
    </w:p>
    <w:p w:rsidR="00E378E6" w:rsidRDefault="00996B5E" w:rsidP="00E3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78E6">
        <w:rPr>
          <w:sz w:val="28"/>
          <w:szCs w:val="28"/>
        </w:rPr>
        <w:t>частие в работе комиссий, медицинских советов, выступления с докладами или сообщениями, рецензирование, участие в обучении</w:t>
      </w:r>
      <w:r w:rsidR="00E378E6" w:rsidRPr="009C50C9">
        <w:rPr>
          <w:sz w:val="28"/>
          <w:szCs w:val="28"/>
        </w:rPr>
        <w:t xml:space="preserve"> медицинск</w:t>
      </w:r>
      <w:r w:rsidR="00E378E6">
        <w:rPr>
          <w:sz w:val="28"/>
          <w:szCs w:val="28"/>
        </w:rPr>
        <w:t>их</w:t>
      </w:r>
      <w:r w:rsidR="00E378E6" w:rsidRPr="009C50C9">
        <w:rPr>
          <w:sz w:val="28"/>
          <w:szCs w:val="28"/>
        </w:rPr>
        <w:t xml:space="preserve"> (фармацевтическ</w:t>
      </w:r>
      <w:r w:rsidR="00E378E6">
        <w:rPr>
          <w:sz w:val="28"/>
          <w:szCs w:val="28"/>
        </w:rPr>
        <w:t>их</w:t>
      </w:r>
      <w:r w:rsidR="00E378E6" w:rsidRPr="009C50C9">
        <w:rPr>
          <w:sz w:val="28"/>
          <w:szCs w:val="28"/>
        </w:rPr>
        <w:t xml:space="preserve">) </w:t>
      </w:r>
      <w:r w:rsidR="00E378E6">
        <w:rPr>
          <w:sz w:val="28"/>
          <w:szCs w:val="28"/>
        </w:rPr>
        <w:t>работников</w:t>
      </w:r>
      <w:r w:rsidR="00E378E6" w:rsidRPr="009C50C9">
        <w:rPr>
          <w:sz w:val="28"/>
          <w:szCs w:val="28"/>
        </w:rPr>
        <w:t xml:space="preserve">, наставничество, </w:t>
      </w:r>
      <w:r w:rsidR="00E378E6">
        <w:rPr>
          <w:sz w:val="28"/>
          <w:szCs w:val="28"/>
        </w:rPr>
        <w:t>проведение просветител</w:t>
      </w:r>
      <w:r>
        <w:rPr>
          <w:sz w:val="28"/>
          <w:szCs w:val="28"/>
        </w:rPr>
        <w:t>ьской работы с населением</w:t>
      </w:r>
      <w:r w:rsidR="00E378E6">
        <w:rPr>
          <w:sz w:val="28"/>
          <w:szCs w:val="28"/>
        </w:rPr>
        <w:t>.</w:t>
      </w:r>
    </w:p>
    <w:p w:rsidR="00996B5E" w:rsidRDefault="00E378E6" w:rsidP="00E378E6">
      <w:pPr>
        <w:ind w:firstLine="709"/>
        <w:jc w:val="both"/>
        <w:rPr>
          <w:sz w:val="28"/>
          <w:szCs w:val="28"/>
        </w:rPr>
      </w:pPr>
      <w:r w:rsidRPr="00E378E6">
        <w:rPr>
          <w:b/>
          <w:sz w:val="28"/>
          <w:szCs w:val="28"/>
        </w:rPr>
        <w:t>Раздел 4. Повышение профессионального уровня</w:t>
      </w:r>
      <w:r w:rsidRPr="009C50C9">
        <w:rPr>
          <w:sz w:val="28"/>
          <w:szCs w:val="28"/>
        </w:rPr>
        <w:t xml:space="preserve"> </w:t>
      </w:r>
    </w:p>
    <w:p w:rsidR="00E378E6" w:rsidRPr="009C50C9" w:rsidRDefault="00996B5E" w:rsidP="00E3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78E6" w:rsidRPr="009C50C9">
        <w:rPr>
          <w:sz w:val="28"/>
          <w:szCs w:val="28"/>
        </w:rPr>
        <w:t xml:space="preserve">частие в </w:t>
      </w:r>
      <w:r w:rsidR="00E378E6">
        <w:rPr>
          <w:sz w:val="28"/>
          <w:szCs w:val="28"/>
        </w:rPr>
        <w:t xml:space="preserve">семинарах, </w:t>
      </w:r>
      <w:r w:rsidR="00E378E6" w:rsidRPr="009C50C9">
        <w:rPr>
          <w:sz w:val="28"/>
          <w:szCs w:val="28"/>
        </w:rPr>
        <w:t>научно-практических конференци</w:t>
      </w:r>
      <w:r w:rsidR="00E378E6">
        <w:rPr>
          <w:sz w:val="28"/>
          <w:szCs w:val="28"/>
        </w:rPr>
        <w:t>ях, мастер-классах, научная работа, наличие публикаций с приложением их копий,</w:t>
      </w:r>
      <w:r w:rsidR="00E378E6" w:rsidRPr="009C50C9">
        <w:rPr>
          <w:sz w:val="28"/>
          <w:szCs w:val="28"/>
        </w:rPr>
        <w:t xml:space="preserve"> </w:t>
      </w:r>
      <w:r w:rsidR="00E378E6">
        <w:rPr>
          <w:sz w:val="28"/>
          <w:szCs w:val="28"/>
        </w:rPr>
        <w:t xml:space="preserve">участие в работе </w:t>
      </w:r>
      <w:r w:rsidR="00E378E6" w:rsidRPr="009C50C9">
        <w:rPr>
          <w:sz w:val="28"/>
          <w:szCs w:val="28"/>
        </w:rPr>
        <w:t>профес</w:t>
      </w:r>
      <w:r w:rsidR="00E378E6">
        <w:rPr>
          <w:sz w:val="28"/>
          <w:szCs w:val="28"/>
        </w:rPr>
        <w:t>сиональных обществ и ассоциаций.</w:t>
      </w:r>
    </w:p>
    <w:p w:rsidR="00E378E6" w:rsidRDefault="00E378E6" w:rsidP="00E378E6">
      <w:pPr>
        <w:pStyle w:val="1"/>
        <w:spacing w:after="0" w:line="240" w:lineRule="auto"/>
        <w:ind w:left="0" w:firstLine="708"/>
        <w:jc w:val="both"/>
        <w:rPr>
          <w:lang w:val="ru-RU"/>
        </w:rPr>
      </w:pPr>
      <w:r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>Раздел 5</w:t>
      </w:r>
      <w:r w:rsidR="00411726"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>В</w:t>
      </w:r>
      <w:r w:rsidR="00411726"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>недрение новых методо</w:t>
      </w:r>
      <w:r w:rsidR="00411726"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="00411726" w:rsidRPr="004A571A">
        <w:rPr>
          <w:rFonts w:ascii="Times New Roman" w:hAnsi="Times New Roman"/>
          <w:i w:val="0"/>
          <w:sz w:val="28"/>
          <w:szCs w:val="28"/>
          <w:lang w:val="ru-RU"/>
        </w:rPr>
        <w:t xml:space="preserve"> диагностики, лечения</w:t>
      </w:r>
      <w:r w:rsidR="00411726">
        <w:rPr>
          <w:rFonts w:ascii="Times New Roman" w:hAnsi="Times New Roman"/>
          <w:i w:val="0"/>
          <w:sz w:val="28"/>
          <w:szCs w:val="28"/>
          <w:lang w:val="ru-RU"/>
        </w:rPr>
        <w:t>, реабилитации</w:t>
      </w:r>
      <w:r w:rsidR="00411726" w:rsidRPr="004A571A">
        <w:rPr>
          <w:rFonts w:ascii="Times New Roman" w:hAnsi="Times New Roman"/>
          <w:i w:val="0"/>
          <w:sz w:val="28"/>
          <w:szCs w:val="28"/>
          <w:lang w:val="ru-RU"/>
        </w:rPr>
        <w:t xml:space="preserve"> и профилактики заболеваний в области профессиональной деятельности.</w:t>
      </w:r>
      <w:r w:rsidR="00411726" w:rsidRPr="00E272B1">
        <w:rPr>
          <w:lang w:val="ru-RU"/>
        </w:rPr>
        <w:t xml:space="preserve"> </w:t>
      </w:r>
    </w:p>
    <w:p w:rsidR="00755FE3" w:rsidRPr="005C648C" w:rsidRDefault="00755FE3" w:rsidP="00E378E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C648C">
        <w:rPr>
          <w:rFonts w:ascii="Times New Roman" w:hAnsi="Times New Roman"/>
          <w:b/>
          <w:i w:val="0"/>
          <w:sz w:val="28"/>
          <w:szCs w:val="28"/>
          <w:lang w:val="ru-RU"/>
        </w:rPr>
        <w:t>Раздел 6. Предложения по совершенствованию своей профессиональной деятельности</w:t>
      </w:r>
    </w:p>
    <w:p w:rsidR="00E378E6" w:rsidRPr="005C648C" w:rsidRDefault="00E378E6" w:rsidP="00E378E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96B5E" w:rsidRPr="00E378E6" w:rsidRDefault="00996B5E" w:rsidP="00996B5E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Содержание отчета о </w:t>
      </w:r>
      <w:r w:rsidRPr="00E378E6">
        <w:rPr>
          <w:rFonts w:ascii="Times New Roman" w:hAnsi="Times New Roman"/>
          <w:b/>
          <w:i w:val="0"/>
          <w:sz w:val="28"/>
          <w:szCs w:val="28"/>
          <w:lang w:val="ru-RU"/>
        </w:rPr>
        <w:t>профессиональной деятельности в зависимости от вида, условий и форм оказываемой медицинской помощи</w:t>
      </w:r>
    </w:p>
    <w:p w:rsidR="00996B5E" w:rsidRDefault="00996B5E" w:rsidP="00AD6C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AD6C62" w:rsidRPr="00AD6C62" w:rsidRDefault="00AD6C62" w:rsidP="00AD6C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AD6C62">
        <w:rPr>
          <w:rFonts w:ascii="Times New Roman" w:hAnsi="Times New Roman"/>
          <w:bCs/>
          <w:i w:val="0"/>
          <w:sz w:val="28"/>
          <w:szCs w:val="28"/>
          <w:lang w:val="ru-RU"/>
        </w:rPr>
        <w:t>Аккредитуемые должны в отчете о профессиональной деятельности отразить в зависимости от вида, условий и форм оказываемой медицинской помощи следующие показатели:</w:t>
      </w:r>
    </w:p>
    <w:p w:rsidR="003358BF" w:rsidRDefault="003358BF" w:rsidP="00E378E6">
      <w:pPr>
        <w:pStyle w:val="1"/>
        <w:spacing w:after="0" w:line="240" w:lineRule="auto"/>
        <w:ind w:left="0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378E6" w:rsidRDefault="00E378E6" w:rsidP="00E378E6">
      <w:pPr>
        <w:pStyle w:val="1"/>
        <w:spacing w:after="0" w:line="240" w:lineRule="auto"/>
        <w:ind w:left="0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Специалисты, работающ</w:t>
      </w:r>
      <w:r w:rsidR="003358BF">
        <w:rPr>
          <w:rFonts w:ascii="Times New Roman" w:hAnsi="Times New Roman"/>
          <w:b/>
          <w:i w:val="0"/>
          <w:sz w:val="28"/>
          <w:szCs w:val="28"/>
          <w:lang w:val="ru-RU"/>
        </w:rPr>
        <w:t>ие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медицинских организациях (подразделениях), оказывающи</w:t>
      </w:r>
      <w:r w:rsidR="003358BF">
        <w:rPr>
          <w:rFonts w:ascii="Times New Roman" w:hAnsi="Times New Roman"/>
          <w:b/>
          <w:i w:val="0"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первичную медико-санитарную помощь в амбулаторных условиях 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03C9">
        <w:rPr>
          <w:sz w:val="28"/>
          <w:szCs w:val="28"/>
        </w:rPr>
        <w:t xml:space="preserve"> численность прикрепленного населения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поло-возрастной</w:t>
      </w:r>
      <w:proofErr w:type="gramEnd"/>
      <w:r>
        <w:rPr>
          <w:sz w:val="28"/>
          <w:szCs w:val="28"/>
        </w:rPr>
        <w:t xml:space="preserve"> состав;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врачебных посещений в день, удельный вес посещений с профилактической целью, объем медицинской помощи на дому;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заболеваемости (общей, первичной), структура по группам и классам болезней;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охват населения профилактическими осмотрами и диспансерным наблюдением по классам болезней и отдельным категориям (дети, учащиеся, инвалиды и участники Великой Отечественной войны, воины-интернационалисты и </w:t>
      </w:r>
      <w:r>
        <w:rPr>
          <w:sz w:val="28"/>
          <w:szCs w:val="28"/>
        </w:rPr>
        <w:lastRenderedPageBreak/>
        <w:t>пр.);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диспансеризации и иммунизации населения;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временной утраты трудоспособности;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инвалидность (уровень и структура общей и первичной инвалидности);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смертность населения, в том числе на дому, структура причин смертности;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причин </w:t>
      </w:r>
      <w:proofErr w:type="spellStart"/>
      <w:r>
        <w:rPr>
          <w:sz w:val="28"/>
          <w:szCs w:val="28"/>
        </w:rPr>
        <w:t>онкозапущенности</w:t>
      </w:r>
      <w:proofErr w:type="spellEnd"/>
      <w:r>
        <w:rPr>
          <w:sz w:val="28"/>
          <w:szCs w:val="28"/>
        </w:rPr>
        <w:t>, расхождения поликлинических, клинических и патологоанатомических диагнозов;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объемы и характеристика инвазивных вмешательств и оперативных пособий (для врачей хирургического профиля, акушеров-гинекологов, офтальмологов, оториноларингологов и пр.), оказания неотложной помощи;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объемы и характеристика работы для специалистов стоматологического профиля; </w:t>
      </w:r>
    </w:p>
    <w:p w:rsidR="00411726" w:rsidRDefault="00411726" w:rsidP="00411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льготное лекарственное обеспечение граждан;</w:t>
      </w:r>
    </w:p>
    <w:p w:rsidR="00755FE3" w:rsidRDefault="00755FE3" w:rsidP="00411726">
      <w:pPr>
        <w:ind w:firstLine="709"/>
        <w:jc w:val="both"/>
        <w:rPr>
          <w:sz w:val="28"/>
          <w:szCs w:val="28"/>
        </w:rPr>
      </w:pPr>
    </w:p>
    <w:p w:rsidR="00AD6C62" w:rsidRPr="003358BF" w:rsidRDefault="00AD6C62" w:rsidP="00AD6C62">
      <w:pPr>
        <w:jc w:val="both"/>
        <w:rPr>
          <w:b/>
          <w:sz w:val="28"/>
          <w:szCs w:val="28"/>
        </w:rPr>
      </w:pPr>
      <w:r w:rsidRPr="003358BF">
        <w:rPr>
          <w:b/>
          <w:sz w:val="28"/>
          <w:szCs w:val="28"/>
        </w:rPr>
        <w:t>Специалисты, работающие в стационарах круглосуточного пребывания и дневных стационарах: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структура коечного фонда;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работы коек (средняя занятость койки, средняя длительность пребывания пациента, оборот койки, среднее время простоя койки);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пролеченных больных, </w:t>
      </w:r>
      <w:proofErr w:type="gramStart"/>
      <w:r>
        <w:rPr>
          <w:sz w:val="28"/>
          <w:szCs w:val="28"/>
        </w:rPr>
        <w:t>поло-возрастной</w:t>
      </w:r>
      <w:proofErr w:type="gramEnd"/>
      <w:r>
        <w:rPr>
          <w:sz w:val="28"/>
          <w:szCs w:val="28"/>
        </w:rPr>
        <w:t xml:space="preserve"> состав;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пациентов по классам заболеваний и нозологическим формам;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и структура госпитализированных по экстренным показателям;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длительность лечения по нозологическим формам;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оперативных вмешательств, хирургическая активность, удельный вес малоинвазивных, эндоскопических операций и др. (для врачей хирургического профиля, акушеров-гинекологов, офтальмологов, оториноларингологов и пр.);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объемы и виды анестезиологических пособий при оперативных вмешательствах и пр. (для врачей анестезиологов-реаниматологов);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лечения (исходы) и характеристика осложнений лечения, в том числе послеоперационных;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летальность и структура умерших в стационаре (в том числе послеоперационная, </w:t>
      </w:r>
      <w:proofErr w:type="spellStart"/>
      <w:r>
        <w:rPr>
          <w:sz w:val="28"/>
          <w:szCs w:val="28"/>
        </w:rPr>
        <w:t>досуточная</w:t>
      </w:r>
      <w:proofErr w:type="spellEnd"/>
      <w:r>
        <w:rPr>
          <w:sz w:val="28"/>
          <w:szCs w:val="28"/>
        </w:rPr>
        <w:t xml:space="preserve"> летальность);</w:t>
      </w:r>
    </w:p>
    <w:p w:rsidR="00755FE3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причин </w:t>
      </w:r>
      <w:proofErr w:type="spellStart"/>
      <w:r>
        <w:rPr>
          <w:sz w:val="28"/>
          <w:szCs w:val="28"/>
        </w:rPr>
        <w:t>онкозапущенности</w:t>
      </w:r>
      <w:proofErr w:type="spellEnd"/>
      <w:r>
        <w:rPr>
          <w:sz w:val="28"/>
          <w:szCs w:val="28"/>
        </w:rPr>
        <w:t>, расхождения клинических и патологоанатомических диагнозов.</w:t>
      </w:r>
    </w:p>
    <w:p w:rsidR="00DF0DA3" w:rsidRDefault="00DF0DA3" w:rsidP="00AD6C62">
      <w:pPr>
        <w:jc w:val="both"/>
        <w:rPr>
          <w:b/>
          <w:sz w:val="28"/>
          <w:szCs w:val="28"/>
        </w:rPr>
      </w:pPr>
    </w:p>
    <w:p w:rsidR="00AD6C62" w:rsidRPr="003358BF" w:rsidRDefault="00AD6C62" w:rsidP="00AD6C62">
      <w:pPr>
        <w:jc w:val="both"/>
        <w:rPr>
          <w:b/>
          <w:sz w:val="28"/>
          <w:szCs w:val="28"/>
        </w:rPr>
      </w:pPr>
      <w:r w:rsidRPr="003358BF">
        <w:rPr>
          <w:b/>
          <w:sz w:val="28"/>
          <w:szCs w:val="28"/>
        </w:rPr>
        <w:t>Специалисты станций (отделений) скорой медицинской помощи: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структура</w:t>
      </w:r>
      <w:r w:rsidRPr="0056028B">
        <w:rPr>
          <w:sz w:val="28"/>
          <w:szCs w:val="28"/>
        </w:rPr>
        <w:t xml:space="preserve"> </w:t>
      </w:r>
      <w:r>
        <w:rPr>
          <w:sz w:val="28"/>
          <w:szCs w:val="28"/>
        </w:rPr>
        <w:t>бригад скорой медицинской помощи;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выездов, время </w:t>
      </w:r>
      <w:proofErr w:type="spellStart"/>
      <w:r>
        <w:rPr>
          <w:sz w:val="28"/>
          <w:szCs w:val="28"/>
        </w:rPr>
        <w:t>доезда</w:t>
      </w:r>
      <w:proofErr w:type="spellEnd"/>
      <w:r>
        <w:rPr>
          <w:sz w:val="28"/>
          <w:szCs w:val="28"/>
        </w:rPr>
        <w:t xml:space="preserve"> бригады скорой медицинской помощи;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лиц, которым оказана медицинская помощь при выездах, в том числе при дорожно-транспортных происшествиях,</w:t>
      </w:r>
      <w:r w:rsidRPr="005602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поло-возрастной</w:t>
      </w:r>
      <w:proofErr w:type="gramEnd"/>
      <w:r>
        <w:rPr>
          <w:sz w:val="28"/>
          <w:szCs w:val="28"/>
        </w:rPr>
        <w:t xml:space="preserve"> состав;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выездов по причинам (внезапные состояния, несчастные случаи, обострения хронических заболеваний, перевозки и т.д.), обоснованности вызовов, места оказания скорой медицинской помощи и пр.;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пациентов по классам заболеваний и нозологическим формам;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виды оказанной скорой медицинской помощи амбулаторно и во время медицинской эвакуации;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госпитализации пациентов, анализ расхождения диагнозов при госпитализации;</w:t>
      </w:r>
    </w:p>
    <w:p w:rsidR="003358BF" w:rsidRPr="00996B5E" w:rsidRDefault="00AD6C62" w:rsidP="00AD6C62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96B5E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 уровень и структура летальности, в том чис</w:t>
      </w:r>
      <w:r w:rsidR="00996B5E">
        <w:rPr>
          <w:rFonts w:ascii="Times New Roman" w:hAnsi="Times New Roman"/>
          <w:i w:val="0"/>
          <w:sz w:val="28"/>
          <w:szCs w:val="28"/>
          <w:lang w:val="ru-RU"/>
        </w:rPr>
        <w:t xml:space="preserve">ле в присутствии бригады скорой </w:t>
      </w:r>
      <w:r w:rsidRPr="00996B5E">
        <w:rPr>
          <w:rFonts w:ascii="Times New Roman" w:hAnsi="Times New Roman"/>
          <w:i w:val="0"/>
          <w:sz w:val="28"/>
          <w:szCs w:val="28"/>
          <w:lang w:val="ru-RU"/>
        </w:rPr>
        <w:t>медицинской помощи и во время медицинской эвакуации.</w:t>
      </w:r>
    </w:p>
    <w:p w:rsidR="00DF0DA3" w:rsidRDefault="00DF0DA3" w:rsidP="00AD6C62">
      <w:pPr>
        <w:jc w:val="both"/>
        <w:rPr>
          <w:b/>
          <w:sz w:val="28"/>
          <w:szCs w:val="28"/>
        </w:rPr>
      </w:pPr>
    </w:p>
    <w:p w:rsidR="00AD6C62" w:rsidRPr="003358BF" w:rsidRDefault="00AD6C62" w:rsidP="00AD6C62">
      <w:pPr>
        <w:jc w:val="both"/>
        <w:rPr>
          <w:b/>
          <w:sz w:val="28"/>
          <w:szCs w:val="28"/>
        </w:rPr>
      </w:pPr>
      <w:r w:rsidRPr="003358BF">
        <w:rPr>
          <w:b/>
          <w:sz w:val="28"/>
          <w:szCs w:val="28"/>
        </w:rPr>
        <w:t>Специалисты диагностических и лечебно-вспомогательных отделений (кабинетов):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проведенных исследований (отпущенных процедур) в абсолютных и относительных показателях;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проведенных исследований (отпущенных процедур);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выявленной патологии при исследованиях;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обоснованности и своевременности проведения исследований;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расхождений с диагнозом при направлении на исследования;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лечебно-вспомогательных процедур;</w:t>
      </w:r>
    </w:p>
    <w:p w:rsidR="00AD6C62" w:rsidRDefault="00AD6C62" w:rsidP="00AD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осложнений при проведении исследований и процедур.</w:t>
      </w:r>
    </w:p>
    <w:p w:rsidR="00D7404A" w:rsidRDefault="00D7404A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7404A" w:rsidRDefault="00AD6C62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D7404A">
        <w:rPr>
          <w:rFonts w:ascii="Times New Roman" w:hAnsi="Times New Roman"/>
          <w:b/>
          <w:i w:val="0"/>
          <w:sz w:val="28"/>
          <w:szCs w:val="28"/>
          <w:lang w:val="ru-RU"/>
        </w:rPr>
        <w:t>ПРОЕКТ ЧЕК ЛИСТА</w:t>
      </w:r>
    </w:p>
    <w:p w:rsidR="00D7404A" w:rsidRDefault="00D7404A" w:rsidP="00D7404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AD6C62" w:rsidRPr="00D7404A" w:rsidRDefault="00AD6C62" w:rsidP="00D7404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D7404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Для чек-листа предлагаем сделать универсальные (для врачей всех специальностей) и дополнительные критерии. </w:t>
      </w:r>
    </w:p>
    <w:p w:rsidR="00AD6C62" w:rsidRDefault="00AD6C62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7404A" w:rsidRDefault="00D7404A" w:rsidP="00D7404A">
      <w:pPr>
        <w:ind w:firstLine="709"/>
        <w:jc w:val="center"/>
        <w:rPr>
          <w:b/>
          <w:sz w:val="28"/>
          <w:szCs w:val="28"/>
        </w:rPr>
      </w:pPr>
      <w:r w:rsidRPr="004947D6">
        <w:rPr>
          <w:b/>
          <w:sz w:val="28"/>
          <w:szCs w:val="28"/>
        </w:rPr>
        <w:t>Универсальные критерии для оценки профессиональной деятельности врачей всех специальностей</w:t>
      </w:r>
    </w:p>
    <w:p w:rsidR="00D7404A" w:rsidRPr="004947D6" w:rsidRDefault="00D7404A" w:rsidP="00D7404A">
      <w:pPr>
        <w:ind w:firstLine="709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840"/>
        <w:gridCol w:w="3386"/>
        <w:gridCol w:w="992"/>
        <w:gridCol w:w="1024"/>
      </w:tblGrid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критерий</w:t>
            </w: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да</w:t>
            </w: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нет</w:t>
            </w: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Обоснованные устные и </w:t>
            </w:r>
            <w:r w:rsidR="00EA0322">
              <w:rPr>
                <w:sz w:val="28"/>
                <w:szCs w:val="28"/>
              </w:rPr>
              <w:t>п</w:t>
            </w:r>
            <w:r w:rsidRPr="00EA0322">
              <w:rPr>
                <w:sz w:val="28"/>
                <w:szCs w:val="28"/>
              </w:rPr>
              <w:t>исьменные</w:t>
            </w:r>
            <w:r w:rsidR="00EA0322">
              <w:rPr>
                <w:sz w:val="28"/>
                <w:szCs w:val="28"/>
              </w:rPr>
              <w:t xml:space="preserve"> </w:t>
            </w:r>
            <w:r w:rsidRPr="00EA0322">
              <w:rPr>
                <w:sz w:val="28"/>
                <w:szCs w:val="28"/>
              </w:rPr>
              <w:t>жалобы пациентов или их родственников</w:t>
            </w: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отсутствие  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Исполнительская дисциплина (наличие замечаний, обоснованных претензий со стороны администрации </w:t>
            </w:r>
            <w:r w:rsidR="00EA0322">
              <w:rPr>
                <w:sz w:val="28"/>
                <w:szCs w:val="28"/>
              </w:rPr>
              <w:t>медицинской организации</w:t>
            </w:r>
            <w:r w:rsidRPr="00EA0322">
              <w:rPr>
                <w:sz w:val="28"/>
                <w:szCs w:val="28"/>
              </w:rPr>
              <w:t>)</w:t>
            </w: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отсутствие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Дефекты ведения </w:t>
            </w:r>
            <w:proofErr w:type="gramStart"/>
            <w:r w:rsidRPr="00EA0322">
              <w:rPr>
                <w:sz w:val="28"/>
                <w:szCs w:val="28"/>
              </w:rPr>
              <w:t>медицинской</w:t>
            </w:r>
            <w:proofErr w:type="gramEnd"/>
          </w:p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документации, повлекшие штрафные санкции по данным страховых медицинских организаций</w:t>
            </w: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отсутствие 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Ведение организационно-методической работы </w:t>
            </w: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участие в работе комиссий, медицинских советов, выступления с докладами или сообщениями, рецензирование, участие в обучении медицинских работников, наставничество, проведение просветительской работы с населением и пр.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Повышение профессионального уровня</w:t>
            </w:r>
          </w:p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участие в семинарах, научно-практических конференциях, мастер-классах, научная работа, наличие публикаций с приложением их копий, участие в работе профессиональных обществ и ассоциаций и пр., т.ч. в системе НМО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  <w:tr w:rsidR="00D7404A" w:rsidRPr="00EA0322" w:rsidTr="00EA0322">
        <w:trPr>
          <w:trHeight w:val="827"/>
        </w:trPr>
        <w:tc>
          <w:tcPr>
            <w:tcW w:w="720" w:type="dxa"/>
          </w:tcPr>
          <w:p w:rsidR="00D7404A" w:rsidRPr="00EA0322" w:rsidRDefault="00D7404A" w:rsidP="00EA0322">
            <w:pPr>
              <w:pStyle w:val="a8"/>
              <w:jc w:val="center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 xml:space="preserve">Внедрение новых методов диагностики, лечения, реабилитации и профилактики заболеваний в области профессиональной деятельности </w:t>
            </w:r>
          </w:p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  <w:r w:rsidRPr="00EA0322">
              <w:rPr>
                <w:sz w:val="28"/>
                <w:szCs w:val="28"/>
              </w:rPr>
              <w:t>внедрены</w:t>
            </w:r>
          </w:p>
        </w:tc>
        <w:tc>
          <w:tcPr>
            <w:tcW w:w="992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D7404A" w:rsidRPr="00EA0322" w:rsidRDefault="00D7404A" w:rsidP="00EA0322">
            <w:pPr>
              <w:pStyle w:val="a8"/>
              <w:rPr>
                <w:sz w:val="28"/>
                <w:szCs w:val="28"/>
              </w:rPr>
            </w:pPr>
          </w:p>
        </w:tc>
      </w:tr>
    </w:tbl>
    <w:p w:rsidR="00AD6C62" w:rsidRPr="00EA0322" w:rsidRDefault="00AD6C62" w:rsidP="00EA0322">
      <w:pPr>
        <w:pStyle w:val="a8"/>
        <w:rPr>
          <w:sz w:val="28"/>
          <w:szCs w:val="28"/>
        </w:rPr>
      </w:pPr>
    </w:p>
    <w:p w:rsidR="00AD6C62" w:rsidRDefault="00AD6C62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Дополнительные критерии должны разработать </w:t>
      </w:r>
      <w:r w:rsidR="00D7404A">
        <w:rPr>
          <w:rFonts w:ascii="Times New Roman" w:hAnsi="Times New Roman"/>
          <w:b/>
          <w:i w:val="0"/>
          <w:sz w:val="28"/>
          <w:szCs w:val="28"/>
          <w:lang w:val="ru-RU"/>
        </w:rPr>
        <w:t>профессиональные медицинские сообщества по каждой специальности.</w:t>
      </w:r>
    </w:p>
    <w:p w:rsidR="00D7404A" w:rsidRDefault="00D7404A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358BF" w:rsidRPr="00D7404A" w:rsidRDefault="00996B5E" w:rsidP="00D7404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Далее представлены некоторые </w:t>
      </w:r>
      <w:r w:rsidR="00D7404A" w:rsidRPr="00D7404A">
        <w:rPr>
          <w:rFonts w:ascii="Times New Roman" w:hAnsi="Times New Roman"/>
          <w:bCs/>
          <w:i w:val="0"/>
          <w:sz w:val="28"/>
          <w:szCs w:val="28"/>
          <w:lang w:val="ru-RU"/>
        </w:rPr>
        <w:t>д</w:t>
      </w:r>
      <w:r w:rsidR="004947D6" w:rsidRPr="00D7404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ополнительные критерии для </w:t>
      </w:r>
      <w:r w:rsidR="003358BF" w:rsidRPr="00D7404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оценки профессиональной деятельности 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врач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-терапевт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участков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, врач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общей практики, врач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педиатр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участков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, врач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стационар</w:t>
      </w:r>
      <w:r w:rsidR="00022668">
        <w:rPr>
          <w:rFonts w:ascii="Times New Roman" w:hAnsi="Times New Roman"/>
          <w:bCs/>
          <w:i w:val="0"/>
          <w:sz w:val="28"/>
          <w:szCs w:val="28"/>
          <w:lang w:val="ru-RU"/>
        </w:rPr>
        <w:t>а, врача Дома ребенка, врача-методиста, врача-статистика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.</w:t>
      </w:r>
    </w:p>
    <w:p w:rsidR="003358BF" w:rsidRDefault="003358BF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проект </w:t>
      </w: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чек-листа</w:t>
      </w:r>
      <w:proofErr w:type="spellEnd"/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B443ED" w:rsidRDefault="00B443ED" w:rsidP="003358BF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4974"/>
        <w:gridCol w:w="1984"/>
        <w:gridCol w:w="1134"/>
        <w:gridCol w:w="1150"/>
      </w:tblGrid>
      <w:tr w:rsidR="003358BF" w:rsidTr="001235D7">
        <w:trPr>
          <w:trHeight w:val="340"/>
        </w:trPr>
        <w:tc>
          <w:tcPr>
            <w:tcW w:w="720" w:type="dxa"/>
          </w:tcPr>
          <w:p w:rsidR="003358BF" w:rsidRDefault="003358BF" w:rsidP="00123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2" w:type="dxa"/>
            <w:gridSpan w:val="4"/>
          </w:tcPr>
          <w:p w:rsidR="003358BF" w:rsidRPr="00B443ED" w:rsidRDefault="003358BF" w:rsidP="001235D7">
            <w:pPr>
              <w:pStyle w:val="TableParagraph"/>
              <w:spacing w:line="273" w:lineRule="exact"/>
              <w:ind w:left="726" w:right="712"/>
              <w:jc w:val="center"/>
              <w:rPr>
                <w:b/>
                <w:i/>
                <w:sz w:val="28"/>
                <w:szCs w:val="28"/>
              </w:rPr>
            </w:pPr>
            <w:r w:rsidRPr="00B443ED">
              <w:rPr>
                <w:b/>
                <w:i/>
                <w:sz w:val="28"/>
                <w:szCs w:val="28"/>
              </w:rPr>
              <w:t>Врач-терапевт</w:t>
            </w:r>
            <w:r w:rsidRPr="00B443E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b/>
                <w:i/>
                <w:sz w:val="28"/>
                <w:szCs w:val="28"/>
              </w:rPr>
              <w:t>участковый,</w:t>
            </w:r>
            <w:r w:rsidRPr="00B443E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443ED">
              <w:rPr>
                <w:b/>
                <w:i/>
                <w:sz w:val="28"/>
                <w:szCs w:val="28"/>
              </w:rPr>
              <w:t>врач</w:t>
            </w:r>
            <w:r w:rsidRPr="00B443E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443ED">
              <w:rPr>
                <w:b/>
                <w:i/>
                <w:sz w:val="28"/>
                <w:szCs w:val="28"/>
              </w:rPr>
              <w:t>ОВП</w:t>
            </w:r>
          </w:p>
        </w:tc>
      </w:tr>
      <w:tr w:rsidR="00755FE3" w:rsidTr="00022668">
        <w:trPr>
          <w:trHeight w:val="827"/>
        </w:trPr>
        <w:tc>
          <w:tcPr>
            <w:tcW w:w="720" w:type="dxa"/>
          </w:tcPr>
          <w:p w:rsidR="00755FE3" w:rsidRDefault="00755FE3" w:rsidP="001235D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974" w:type="dxa"/>
          </w:tcPr>
          <w:p w:rsidR="00755FE3" w:rsidRPr="00B443ED" w:rsidRDefault="00755FE3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</w:tcPr>
          <w:p w:rsidR="00755FE3" w:rsidRPr="00B443ED" w:rsidRDefault="00755FE3" w:rsidP="001235D7">
            <w:pPr>
              <w:pStyle w:val="TableParagraph"/>
              <w:spacing w:line="270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1134" w:type="dxa"/>
          </w:tcPr>
          <w:p w:rsidR="00755FE3" w:rsidRPr="00B443ED" w:rsidRDefault="00755FE3" w:rsidP="00022668">
            <w:pPr>
              <w:pStyle w:val="TableParagraph"/>
              <w:spacing w:line="270" w:lineRule="exact"/>
              <w:ind w:left="12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да</w:t>
            </w:r>
          </w:p>
        </w:tc>
        <w:tc>
          <w:tcPr>
            <w:tcW w:w="1150" w:type="dxa"/>
          </w:tcPr>
          <w:p w:rsidR="00755FE3" w:rsidRPr="00B443ED" w:rsidRDefault="00755FE3" w:rsidP="00022668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нет</w:t>
            </w:r>
          </w:p>
        </w:tc>
      </w:tr>
      <w:tr w:rsidR="003358BF" w:rsidTr="00B443ED">
        <w:trPr>
          <w:trHeight w:val="609"/>
        </w:trPr>
        <w:tc>
          <w:tcPr>
            <w:tcW w:w="720" w:type="dxa"/>
          </w:tcPr>
          <w:p w:rsidR="003358BF" w:rsidRDefault="003358BF" w:rsidP="001235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</w:tcPr>
          <w:p w:rsidR="003358BF" w:rsidRPr="00B443ED" w:rsidRDefault="003358BF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Выполнение плана посещений</w:t>
            </w:r>
          </w:p>
        </w:tc>
        <w:tc>
          <w:tcPr>
            <w:tcW w:w="1984" w:type="dxa"/>
          </w:tcPr>
          <w:p w:rsidR="003358BF" w:rsidRPr="00B443ED" w:rsidRDefault="003358BF" w:rsidP="006355CF">
            <w:pPr>
              <w:pStyle w:val="TableParagraph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</w:t>
            </w:r>
            <w:r w:rsidRPr="00B443ED">
              <w:rPr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95-100%</w:t>
            </w:r>
            <w:r w:rsidR="006355CF" w:rsidRPr="00B443ED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1134" w:type="dxa"/>
          </w:tcPr>
          <w:p w:rsidR="003358BF" w:rsidRPr="00B443ED" w:rsidRDefault="003358BF" w:rsidP="001235D7">
            <w:pPr>
              <w:pStyle w:val="TableParagraph"/>
              <w:spacing w:line="261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3358BF" w:rsidRPr="00B443ED" w:rsidRDefault="003358BF" w:rsidP="001235D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3358BF" w:rsidTr="00E925C9">
        <w:trPr>
          <w:trHeight w:val="620"/>
        </w:trPr>
        <w:tc>
          <w:tcPr>
            <w:tcW w:w="720" w:type="dxa"/>
          </w:tcPr>
          <w:p w:rsidR="003358BF" w:rsidRDefault="003358BF" w:rsidP="001235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</w:tcPr>
          <w:p w:rsidR="003358BF" w:rsidRPr="00B443ED" w:rsidRDefault="003358BF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Доля посещений с профилактической целью от общего числа посещений</w:t>
            </w:r>
          </w:p>
        </w:tc>
        <w:tc>
          <w:tcPr>
            <w:tcW w:w="1984" w:type="dxa"/>
          </w:tcPr>
          <w:p w:rsidR="003358BF" w:rsidRPr="00B443ED" w:rsidRDefault="003358BF" w:rsidP="001235D7">
            <w:pPr>
              <w:pStyle w:val="TableParagraph"/>
              <w:spacing w:line="270" w:lineRule="exact"/>
              <w:ind w:left="357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30%</w:t>
            </w:r>
            <w:r w:rsidRPr="00B443ED">
              <w:rPr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и более</w:t>
            </w:r>
          </w:p>
          <w:p w:rsidR="003358BF" w:rsidRPr="00B443ED" w:rsidRDefault="003358BF" w:rsidP="001235D7">
            <w:pPr>
              <w:pStyle w:val="TableParagraph"/>
              <w:spacing w:line="264" w:lineRule="exact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BF" w:rsidRPr="00B443ED" w:rsidRDefault="003358BF" w:rsidP="001235D7">
            <w:pPr>
              <w:pStyle w:val="TableParagraph"/>
              <w:spacing w:line="26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3358BF" w:rsidRPr="00B443ED" w:rsidRDefault="003358BF" w:rsidP="001235D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3358BF" w:rsidTr="00E925C9">
        <w:trPr>
          <w:trHeight w:val="275"/>
        </w:trPr>
        <w:tc>
          <w:tcPr>
            <w:tcW w:w="720" w:type="dxa"/>
          </w:tcPr>
          <w:p w:rsidR="003358BF" w:rsidRDefault="003358BF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4" w:type="dxa"/>
          </w:tcPr>
          <w:p w:rsidR="003358BF" w:rsidRPr="00B443ED" w:rsidRDefault="003358BF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Уровень госпитализации населения на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участке</w:t>
            </w:r>
          </w:p>
        </w:tc>
        <w:tc>
          <w:tcPr>
            <w:tcW w:w="1984" w:type="dxa"/>
          </w:tcPr>
          <w:p w:rsidR="003358BF" w:rsidRPr="00B443ED" w:rsidRDefault="003358BF" w:rsidP="001235D7">
            <w:pPr>
              <w:pStyle w:val="TableParagraph"/>
              <w:spacing w:line="268" w:lineRule="exact"/>
              <w:ind w:left="470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менее</w:t>
            </w:r>
            <w:r w:rsidR="005C648C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18%</w:t>
            </w:r>
          </w:p>
          <w:p w:rsidR="003358BF" w:rsidRPr="00B443ED" w:rsidRDefault="003358BF" w:rsidP="001235D7">
            <w:pPr>
              <w:pStyle w:val="TableParagraph"/>
              <w:spacing w:line="264" w:lineRule="exact"/>
              <w:ind w:left="35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BF" w:rsidRPr="00B443ED" w:rsidRDefault="003358BF" w:rsidP="001235D7">
            <w:pPr>
              <w:pStyle w:val="TableParagraph"/>
              <w:spacing w:line="26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3358BF" w:rsidRPr="00B443ED" w:rsidRDefault="003358BF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4947D6" w:rsidTr="00E925C9">
        <w:trPr>
          <w:trHeight w:val="566"/>
        </w:trPr>
        <w:tc>
          <w:tcPr>
            <w:tcW w:w="720" w:type="dxa"/>
          </w:tcPr>
          <w:p w:rsidR="004947D6" w:rsidRDefault="004947D6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4" w:type="dxa"/>
          </w:tcPr>
          <w:p w:rsidR="004947D6" w:rsidRPr="00B443ED" w:rsidRDefault="004947D6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Отсутствие запущенных случаев</w:t>
            </w:r>
          </w:p>
          <w:p w:rsidR="004947D6" w:rsidRPr="00B443ED" w:rsidRDefault="004947D6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онкологических заболеваний</w:t>
            </w:r>
          </w:p>
        </w:tc>
        <w:tc>
          <w:tcPr>
            <w:tcW w:w="1984" w:type="dxa"/>
          </w:tcPr>
          <w:p w:rsidR="004947D6" w:rsidRPr="00B443ED" w:rsidRDefault="004947D6" w:rsidP="001235D7">
            <w:pPr>
              <w:pStyle w:val="TableParagraph"/>
              <w:spacing w:line="270" w:lineRule="exact"/>
              <w:ind w:left="431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отсутствие</w:t>
            </w:r>
          </w:p>
          <w:p w:rsidR="004947D6" w:rsidRPr="00B443ED" w:rsidRDefault="004947D6" w:rsidP="001235D7">
            <w:pPr>
              <w:pStyle w:val="TableParagraph"/>
              <w:spacing w:line="264" w:lineRule="exact"/>
              <w:ind w:left="51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7D6" w:rsidRPr="00B443ED" w:rsidRDefault="004947D6" w:rsidP="001235D7">
            <w:pPr>
              <w:pStyle w:val="TableParagraph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4947D6" w:rsidRPr="00B443ED" w:rsidRDefault="004947D6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546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Охват взрослого населения диспансерным наблюдением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(подлежащих)</w:t>
            </w:r>
          </w:p>
        </w:tc>
        <w:tc>
          <w:tcPr>
            <w:tcW w:w="1984" w:type="dxa"/>
          </w:tcPr>
          <w:p w:rsidR="005C648C" w:rsidRPr="00B443ED" w:rsidRDefault="005C648C" w:rsidP="00F7585A">
            <w:pPr>
              <w:pStyle w:val="TableParagraph"/>
              <w:spacing w:line="268" w:lineRule="exact"/>
              <w:ind w:left="450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более</w:t>
            </w:r>
            <w:r w:rsidRPr="00B443ED">
              <w:rPr>
                <w:spacing w:val="-2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97%</w:t>
            </w:r>
          </w:p>
          <w:p w:rsidR="005C648C" w:rsidRPr="00B443ED" w:rsidRDefault="005C648C" w:rsidP="00F7585A">
            <w:pPr>
              <w:pStyle w:val="TableParagraph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022668">
        <w:trPr>
          <w:trHeight w:val="553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Отсутствие запущенных случаев</w:t>
            </w:r>
          </w:p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заболевания туберкулезом</w:t>
            </w:r>
          </w:p>
        </w:tc>
        <w:tc>
          <w:tcPr>
            <w:tcW w:w="1984" w:type="dxa"/>
          </w:tcPr>
          <w:p w:rsidR="005C648C" w:rsidRPr="00B443ED" w:rsidRDefault="005C648C" w:rsidP="00F7585A">
            <w:pPr>
              <w:pStyle w:val="TableParagraph"/>
              <w:spacing w:line="270" w:lineRule="exact"/>
              <w:ind w:left="93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отсутствие</w:t>
            </w:r>
          </w:p>
          <w:p w:rsidR="005C648C" w:rsidRPr="00B443ED" w:rsidRDefault="005C648C" w:rsidP="00F7585A">
            <w:pPr>
              <w:pStyle w:val="TableParagraph"/>
              <w:spacing w:line="264" w:lineRule="exact"/>
              <w:ind w:left="93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spacing w:line="26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645"/>
        </w:trPr>
        <w:tc>
          <w:tcPr>
            <w:tcW w:w="720" w:type="dxa"/>
          </w:tcPr>
          <w:p w:rsidR="005C648C" w:rsidRDefault="005C648C" w:rsidP="005C6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 xml:space="preserve">Охват населения </w:t>
            </w:r>
            <w:proofErr w:type="gramStart"/>
            <w:r w:rsidRPr="00B443ED">
              <w:rPr>
                <w:sz w:val="28"/>
                <w:szCs w:val="28"/>
              </w:rPr>
              <w:t>профилактическими</w:t>
            </w:r>
            <w:proofErr w:type="gramEnd"/>
          </w:p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прививками (подлежащих)</w:t>
            </w:r>
          </w:p>
        </w:tc>
        <w:tc>
          <w:tcPr>
            <w:tcW w:w="1984" w:type="dxa"/>
          </w:tcPr>
          <w:p w:rsidR="005C648C" w:rsidRPr="00B443ED" w:rsidRDefault="005C648C" w:rsidP="00F7585A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90-100%</w:t>
            </w:r>
          </w:p>
          <w:p w:rsidR="005C648C" w:rsidRPr="00B443ED" w:rsidRDefault="005C648C" w:rsidP="00F7585A">
            <w:pPr>
              <w:pStyle w:val="TableParagraph"/>
              <w:spacing w:line="264" w:lineRule="exact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1235D7">
        <w:trPr>
          <w:trHeight w:val="340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2" w:type="dxa"/>
            <w:gridSpan w:val="4"/>
          </w:tcPr>
          <w:p w:rsidR="005C648C" w:rsidRPr="00B443ED" w:rsidRDefault="005C648C" w:rsidP="006355CF">
            <w:pPr>
              <w:pStyle w:val="TableParagraph"/>
              <w:spacing w:line="272" w:lineRule="exact"/>
              <w:ind w:left="723" w:right="712"/>
              <w:jc w:val="center"/>
              <w:rPr>
                <w:b/>
                <w:i/>
                <w:sz w:val="28"/>
                <w:szCs w:val="28"/>
              </w:rPr>
            </w:pPr>
            <w:r w:rsidRPr="00B443ED">
              <w:rPr>
                <w:b/>
                <w:i/>
                <w:sz w:val="28"/>
                <w:szCs w:val="28"/>
              </w:rPr>
              <w:t>Врач-педиатр</w:t>
            </w:r>
            <w:r w:rsidR="00996B5E" w:rsidRPr="00B443ED">
              <w:rPr>
                <w:b/>
                <w:i/>
                <w:sz w:val="28"/>
                <w:szCs w:val="28"/>
              </w:rPr>
              <w:t xml:space="preserve"> участковый</w:t>
            </w:r>
          </w:p>
        </w:tc>
      </w:tr>
      <w:tr w:rsidR="005C648C" w:rsidTr="00B443ED">
        <w:trPr>
          <w:trHeight w:val="617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Выполнение плана посещений</w:t>
            </w:r>
          </w:p>
        </w:tc>
        <w:tc>
          <w:tcPr>
            <w:tcW w:w="1984" w:type="dxa"/>
          </w:tcPr>
          <w:p w:rsidR="005C648C" w:rsidRPr="00B443ED" w:rsidRDefault="005C648C" w:rsidP="001235D7">
            <w:pPr>
              <w:pStyle w:val="TableParagraph"/>
              <w:spacing w:line="264" w:lineRule="exact"/>
              <w:ind w:left="92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</w:t>
            </w:r>
            <w:r w:rsidRPr="00B443ED">
              <w:rPr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95-100% и более</w:t>
            </w: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spacing w:line="26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487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Процент охвата профилактическими осмотрами детей декретированных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возрастов</w:t>
            </w:r>
          </w:p>
        </w:tc>
        <w:tc>
          <w:tcPr>
            <w:tcW w:w="1984" w:type="dxa"/>
          </w:tcPr>
          <w:p w:rsidR="005C648C" w:rsidRPr="00B443ED" w:rsidRDefault="005C648C" w:rsidP="001235D7">
            <w:pPr>
              <w:pStyle w:val="TableParagraph"/>
              <w:spacing w:line="270" w:lineRule="exact"/>
              <w:ind w:left="94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95%</w:t>
            </w:r>
            <w:r w:rsidRPr="00B443ED">
              <w:rPr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и более</w:t>
            </w:r>
          </w:p>
          <w:p w:rsidR="005C648C" w:rsidRPr="00B443ED" w:rsidRDefault="005C648C" w:rsidP="001235D7">
            <w:pPr>
              <w:pStyle w:val="TableParagraph"/>
              <w:ind w:left="92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339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Процент активных посещений на дому</w:t>
            </w:r>
          </w:p>
        </w:tc>
        <w:tc>
          <w:tcPr>
            <w:tcW w:w="1984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ind w:left="450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более</w:t>
            </w:r>
            <w:r w:rsidRPr="00B443ED">
              <w:rPr>
                <w:spacing w:val="-2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40%</w:t>
            </w:r>
          </w:p>
          <w:p w:rsidR="005C648C" w:rsidRPr="00B443ED" w:rsidRDefault="005C648C" w:rsidP="001235D7">
            <w:pPr>
              <w:pStyle w:val="TableParagraph"/>
              <w:spacing w:line="264" w:lineRule="exact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spacing w:line="26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517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 xml:space="preserve">Процент посещения новорожденных </w:t>
            </w:r>
            <w:proofErr w:type="gramStart"/>
            <w:r w:rsidRPr="00B443ED">
              <w:rPr>
                <w:sz w:val="28"/>
                <w:szCs w:val="28"/>
              </w:rPr>
              <w:t>в</w:t>
            </w:r>
            <w:proofErr w:type="gramEnd"/>
          </w:p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первые 3 дня после выписки</w:t>
            </w:r>
          </w:p>
        </w:tc>
        <w:tc>
          <w:tcPr>
            <w:tcW w:w="1984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ind w:left="357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95%</w:t>
            </w:r>
            <w:r w:rsidRPr="00B443ED">
              <w:rPr>
                <w:spacing w:val="-1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и более</w:t>
            </w:r>
          </w:p>
          <w:p w:rsidR="005C648C" w:rsidRPr="00B443ED" w:rsidRDefault="005C648C" w:rsidP="001235D7">
            <w:pPr>
              <w:pStyle w:val="TableParagraph"/>
              <w:spacing w:line="264" w:lineRule="exact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</w:tr>
      <w:tr w:rsidR="005C648C" w:rsidTr="00E925C9">
        <w:trPr>
          <w:trHeight w:val="511"/>
        </w:trPr>
        <w:tc>
          <w:tcPr>
            <w:tcW w:w="720" w:type="dxa"/>
          </w:tcPr>
          <w:p w:rsidR="005C648C" w:rsidRDefault="005C648C" w:rsidP="001235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4" w:type="dxa"/>
          </w:tcPr>
          <w:p w:rsidR="005C648C" w:rsidRPr="00B443ED" w:rsidRDefault="005C648C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Полнота охвата диспансерным наблюдением по нозологическим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формам</w:t>
            </w:r>
          </w:p>
        </w:tc>
        <w:tc>
          <w:tcPr>
            <w:tcW w:w="1984" w:type="dxa"/>
          </w:tcPr>
          <w:p w:rsidR="005C648C" w:rsidRPr="00B443ED" w:rsidRDefault="005C648C" w:rsidP="001235D7">
            <w:pPr>
              <w:pStyle w:val="TableParagraph"/>
              <w:spacing w:line="268" w:lineRule="exact"/>
              <w:ind w:left="450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более</w:t>
            </w:r>
            <w:r w:rsidRPr="00B443ED">
              <w:rPr>
                <w:spacing w:val="-2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90%</w:t>
            </w:r>
          </w:p>
          <w:p w:rsidR="005C648C" w:rsidRPr="00B443ED" w:rsidRDefault="005C648C" w:rsidP="001235D7">
            <w:pPr>
              <w:pStyle w:val="TableParagraph"/>
              <w:ind w:left="4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648C" w:rsidRPr="00B443ED" w:rsidRDefault="005C648C" w:rsidP="001235D7">
            <w:pPr>
              <w:pStyle w:val="TableParagraph"/>
              <w:spacing w:line="264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C648C" w:rsidRPr="00B443ED" w:rsidRDefault="005C648C" w:rsidP="001235D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</w:tr>
      <w:tr w:rsidR="004947D6" w:rsidTr="001235D7">
        <w:trPr>
          <w:trHeight w:val="342"/>
        </w:trPr>
        <w:tc>
          <w:tcPr>
            <w:tcW w:w="720" w:type="dxa"/>
          </w:tcPr>
          <w:p w:rsidR="004947D6" w:rsidRDefault="004947D6" w:rsidP="00123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2" w:type="dxa"/>
            <w:gridSpan w:val="4"/>
          </w:tcPr>
          <w:p w:rsidR="004947D6" w:rsidRPr="00EA0322" w:rsidRDefault="004947D6" w:rsidP="001235D7">
            <w:pPr>
              <w:pStyle w:val="TableParagraph"/>
              <w:spacing w:line="275" w:lineRule="exact"/>
              <w:ind w:left="726" w:right="712"/>
              <w:jc w:val="center"/>
              <w:rPr>
                <w:b/>
                <w:i/>
                <w:sz w:val="28"/>
                <w:szCs w:val="28"/>
              </w:rPr>
            </w:pPr>
            <w:r w:rsidRPr="00EA0322">
              <w:rPr>
                <w:b/>
                <w:i/>
                <w:sz w:val="28"/>
                <w:szCs w:val="28"/>
              </w:rPr>
              <w:t>Врач</w:t>
            </w:r>
            <w:r w:rsidRPr="00EA0322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A0322">
              <w:rPr>
                <w:b/>
                <w:i/>
                <w:sz w:val="28"/>
                <w:szCs w:val="28"/>
              </w:rPr>
              <w:t>стационара</w:t>
            </w:r>
          </w:p>
        </w:tc>
      </w:tr>
      <w:tr w:rsidR="005C648C" w:rsidTr="00022668">
        <w:trPr>
          <w:trHeight w:val="272"/>
        </w:trPr>
        <w:tc>
          <w:tcPr>
            <w:tcW w:w="720" w:type="dxa"/>
            <w:tcBorders>
              <w:bottom w:val="nil"/>
            </w:tcBorders>
          </w:tcPr>
          <w:p w:rsidR="005C648C" w:rsidRDefault="005C648C" w:rsidP="001235D7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4974" w:type="dxa"/>
          </w:tcPr>
          <w:p w:rsidR="005C648C" w:rsidRPr="00B443ED" w:rsidRDefault="005C648C" w:rsidP="00F758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  <w:tcBorders>
              <w:bottom w:val="nil"/>
            </w:tcBorders>
          </w:tcPr>
          <w:p w:rsidR="005C648C" w:rsidRPr="00B443ED" w:rsidRDefault="005C648C" w:rsidP="00F7585A">
            <w:pPr>
              <w:pStyle w:val="TableParagraph"/>
              <w:spacing w:line="270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5C648C" w:rsidRPr="00B443ED" w:rsidRDefault="005C648C" w:rsidP="00022668">
            <w:pPr>
              <w:pStyle w:val="TableParagraph"/>
              <w:spacing w:line="270" w:lineRule="exact"/>
              <w:ind w:left="12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да</w:t>
            </w:r>
          </w:p>
        </w:tc>
        <w:tc>
          <w:tcPr>
            <w:tcW w:w="1150" w:type="dxa"/>
            <w:tcBorders>
              <w:bottom w:val="nil"/>
            </w:tcBorders>
          </w:tcPr>
          <w:p w:rsidR="005C648C" w:rsidRPr="00B443ED" w:rsidRDefault="005C648C" w:rsidP="00022668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нет</w:t>
            </w:r>
          </w:p>
        </w:tc>
      </w:tr>
      <w:tr w:rsidR="00022668" w:rsidTr="00022668">
        <w:trPr>
          <w:trHeight w:val="552"/>
        </w:trPr>
        <w:tc>
          <w:tcPr>
            <w:tcW w:w="720" w:type="dxa"/>
          </w:tcPr>
          <w:p w:rsidR="00022668" w:rsidRPr="000A6A81" w:rsidRDefault="00022668" w:rsidP="000A6A8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1.</w:t>
            </w:r>
          </w:p>
        </w:tc>
        <w:tc>
          <w:tcPr>
            <w:tcW w:w="4974" w:type="dxa"/>
          </w:tcPr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Выполнение нормативного объема работы</w:t>
            </w:r>
          </w:p>
        </w:tc>
        <w:tc>
          <w:tcPr>
            <w:tcW w:w="198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498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100% и более</w:t>
            </w:r>
          </w:p>
        </w:tc>
        <w:tc>
          <w:tcPr>
            <w:tcW w:w="113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</w:tr>
      <w:tr w:rsidR="00022668" w:rsidTr="00E925C9">
        <w:trPr>
          <w:trHeight w:val="615"/>
        </w:trPr>
        <w:tc>
          <w:tcPr>
            <w:tcW w:w="720" w:type="dxa"/>
          </w:tcPr>
          <w:p w:rsidR="00022668" w:rsidRPr="000A6A81" w:rsidRDefault="00022668" w:rsidP="000A6A8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2.</w:t>
            </w:r>
          </w:p>
        </w:tc>
        <w:tc>
          <w:tcPr>
            <w:tcW w:w="4974" w:type="dxa"/>
          </w:tcPr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 xml:space="preserve">Расхождения </w:t>
            </w:r>
            <w:proofErr w:type="gramStart"/>
            <w:r w:rsidRPr="00B443ED">
              <w:rPr>
                <w:sz w:val="28"/>
                <w:szCs w:val="28"/>
              </w:rPr>
              <w:t>клинических</w:t>
            </w:r>
            <w:proofErr w:type="gramEnd"/>
            <w:r w:rsidRPr="00B443ED">
              <w:rPr>
                <w:sz w:val="28"/>
                <w:szCs w:val="28"/>
              </w:rPr>
              <w:t xml:space="preserve"> и</w:t>
            </w:r>
          </w:p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патологоанатомических диагнозов</w:t>
            </w:r>
          </w:p>
        </w:tc>
        <w:tc>
          <w:tcPr>
            <w:tcW w:w="198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498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менее</w:t>
            </w:r>
            <w:r w:rsidRPr="00B443ED">
              <w:rPr>
                <w:spacing w:val="-3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</w:tr>
      <w:tr w:rsidR="00022668" w:rsidTr="00E925C9">
        <w:trPr>
          <w:trHeight w:val="598"/>
        </w:trPr>
        <w:tc>
          <w:tcPr>
            <w:tcW w:w="720" w:type="dxa"/>
          </w:tcPr>
          <w:p w:rsidR="00022668" w:rsidRPr="000A6A81" w:rsidRDefault="00022668" w:rsidP="000A6A8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3.</w:t>
            </w:r>
          </w:p>
        </w:tc>
        <w:tc>
          <w:tcPr>
            <w:tcW w:w="4974" w:type="dxa"/>
          </w:tcPr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Удельный вес пациентов, выписанных с выздоровление, улучшением</w:t>
            </w:r>
          </w:p>
        </w:tc>
        <w:tc>
          <w:tcPr>
            <w:tcW w:w="198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431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95% и более</w:t>
            </w:r>
          </w:p>
        </w:tc>
        <w:tc>
          <w:tcPr>
            <w:tcW w:w="1134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022668" w:rsidRPr="00B443ED" w:rsidRDefault="00022668" w:rsidP="001235D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</w:tr>
      <w:tr w:rsidR="00022668" w:rsidTr="00022668">
        <w:trPr>
          <w:trHeight w:val="565"/>
        </w:trPr>
        <w:tc>
          <w:tcPr>
            <w:tcW w:w="720" w:type="dxa"/>
          </w:tcPr>
          <w:p w:rsidR="00022668" w:rsidRPr="000A6A81" w:rsidRDefault="00022668" w:rsidP="000A6A81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4.</w:t>
            </w:r>
          </w:p>
        </w:tc>
        <w:tc>
          <w:tcPr>
            <w:tcW w:w="4974" w:type="dxa"/>
          </w:tcPr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Повторные госпитализации (в течение месяца после выписки)</w:t>
            </w:r>
          </w:p>
        </w:tc>
        <w:tc>
          <w:tcPr>
            <w:tcW w:w="1984" w:type="dxa"/>
          </w:tcPr>
          <w:p w:rsidR="00022668" w:rsidRPr="00B443ED" w:rsidRDefault="00022668" w:rsidP="001235D7">
            <w:pPr>
              <w:pStyle w:val="TableParagraph"/>
              <w:spacing w:line="264" w:lineRule="exact"/>
              <w:ind w:left="93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менее 5%</w:t>
            </w:r>
          </w:p>
        </w:tc>
        <w:tc>
          <w:tcPr>
            <w:tcW w:w="1134" w:type="dxa"/>
          </w:tcPr>
          <w:p w:rsidR="00022668" w:rsidRPr="00B443ED" w:rsidRDefault="00022668" w:rsidP="001235D7">
            <w:pPr>
              <w:pStyle w:val="TableParagraph"/>
              <w:spacing w:line="254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022668" w:rsidRPr="00B443ED" w:rsidRDefault="00022668" w:rsidP="001235D7">
            <w:pPr>
              <w:pStyle w:val="TableParagraph"/>
              <w:spacing w:line="254" w:lineRule="exact"/>
              <w:rPr>
                <w:sz w:val="28"/>
                <w:szCs w:val="28"/>
              </w:rPr>
            </w:pPr>
          </w:p>
        </w:tc>
      </w:tr>
      <w:tr w:rsidR="005C648C" w:rsidTr="00022668">
        <w:trPr>
          <w:trHeight w:val="275"/>
        </w:trPr>
        <w:tc>
          <w:tcPr>
            <w:tcW w:w="720" w:type="dxa"/>
            <w:tcBorders>
              <w:bottom w:val="nil"/>
            </w:tcBorders>
          </w:tcPr>
          <w:p w:rsidR="005C648C" w:rsidRPr="000A6A81" w:rsidRDefault="005C648C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5.</w:t>
            </w:r>
          </w:p>
        </w:tc>
        <w:tc>
          <w:tcPr>
            <w:tcW w:w="4974" w:type="dxa"/>
          </w:tcPr>
          <w:p w:rsidR="005C648C" w:rsidRPr="00B443ED" w:rsidRDefault="00996B5E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Послеоперационная летальность экстренных хирургических больных для врачей хирургических специальностей</w:t>
            </w:r>
          </w:p>
        </w:tc>
        <w:tc>
          <w:tcPr>
            <w:tcW w:w="1984" w:type="dxa"/>
            <w:tcBorders>
              <w:bottom w:val="nil"/>
            </w:tcBorders>
          </w:tcPr>
          <w:p w:rsidR="005C648C" w:rsidRPr="00B443ED" w:rsidRDefault="00996B5E" w:rsidP="001235D7">
            <w:pPr>
              <w:pStyle w:val="TableParagraph"/>
              <w:spacing w:line="264" w:lineRule="exact"/>
              <w:ind w:left="90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до</w:t>
            </w:r>
            <w:r w:rsidR="000A6A81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1,5%</w:t>
            </w:r>
          </w:p>
        </w:tc>
        <w:tc>
          <w:tcPr>
            <w:tcW w:w="1134" w:type="dxa"/>
            <w:tcBorders>
              <w:bottom w:val="nil"/>
            </w:tcBorders>
          </w:tcPr>
          <w:p w:rsidR="005C648C" w:rsidRPr="00B443ED" w:rsidRDefault="005C648C" w:rsidP="001235D7">
            <w:pPr>
              <w:pStyle w:val="TableParagraph"/>
              <w:spacing w:line="25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5C648C" w:rsidRPr="00B443ED" w:rsidRDefault="005C648C" w:rsidP="001235D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</w:p>
        </w:tc>
      </w:tr>
      <w:tr w:rsidR="00996B5E" w:rsidTr="00E925C9">
        <w:trPr>
          <w:trHeight w:val="794"/>
        </w:trPr>
        <w:tc>
          <w:tcPr>
            <w:tcW w:w="720" w:type="dxa"/>
            <w:tcBorders>
              <w:bottom w:val="nil"/>
            </w:tcBorders>
          </w:tcPr>
          <w:p w:rsidR="00996B5E" w:rsidRPr="000A6A81" w:rsidRDefault="00996B5E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6</w:t>
            </w:r>
          </w:p>
        </w:tc>
        <w:tc>
          <w:tcPr>
            <w:tcW w:w="4974" w:type="dxa"/>
          </w:tcPr>
          <w:p w:rsidR="00996B5E" w:rsidRPr="00B443ED" w:rsidRDefault="00996B5E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 xml:space="preserve">Доля </w:t>
            </w:r>
            <w:proofErr w:type="gramStart"/>
            <w:r w:rsidRPr="00B443ED">
              <w:rPr>
                <w:sz w:val="28"/>
                <w:szCs w:val="28"/>
              </w:rPr>
              <w:t>послеоперационных</w:t>
            </w:r>
            <w:proofErr w:type="gramEnd"/>
          </w:p>
          <w:p w:rsidR="00996B5E" w:rsidRPr="00B443ED" w:rsidRDefault="00996B5E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осложнений хирургических больных для врачей хирургических специальностей</w:t>
            </w:r>
          </w:p>
        </w:tc>
        <w:tc>
          <w:tcPr>
            <w:tcW w:w="1984" w:type="dxa"/>
            <w:tcBorders>
              <w:bottom w:val="nil"/>
            </w:tcBorders>
          </w:tcPr>
          <w:p w:rsidR="00996B5E" w:rsidRPr="00B443ED" w:rsidRDefault="00996B5E" w:rsidP="00996B5E">
            <w:pPr>
              <w:pStyle w:val="TableParagraph"/>
              <w:spacing w:line="268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до 3%</w:t>
            </w:r>
          </w:p>
          <w:p w:rsidR="00996B5E" w:rsidRPr="00B443ED" w:rsidRDefault="00996B5E" w:rsidP="00C23FD1">
            <w:pPr>
              <w:pStyle w:val="TableParagraph"/>
              <w:spacing w:line="253" w:lineRule="exact"/>
              <w:ind w:left="4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B5E" w:rsidRPr="00B443ED" w:rsidRDefault="00996B5E" w:rsidP="001235D7">
            <w:pPr>
              <w:pStyle w:val="TableParagraph"/>
              <w:spacing w:line="25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996B5E" w:rsidRPr="00B443ED" w:rsidRDefault="00996B5E" w:rsidP="001235D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</w:p>
        </w:tc>
      </w:tr>
      <w:tr w:rsidR="00996B5E" w:rsidTr="00022668">
        <w:trPr>
          <w:trHeight w:val="275"/>
        </w:trPr>
        <w:tc>
          <w:tcPr>
            <w:tcW w:w="720" w:type="dxa"/>
            <w:tcBorders>
              <w:bottom w:val="nil"/>
            </w:tcBorders>
          </w:tcPr>
          <w:p w:rsidR="00996B5E" w:rsidRPr="000A6A81" w:rsidRDefault="00996B5E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7</w:t>
            </w:r>
          </w:p>
        </w:tc>
        <w:tc>
          <w:tcPr>
            <w:tcW w:w="4974" w:type="dxa"/>
          </w:tcPr>
          <w:p w:rsidR="00996B5E" w:rsidRPr="00B443ED" w:rsidRDefault="00996B5E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Хирургическая активность</w:t>
            </w:r>
          </w:p>
          <w:p w:rsidR="00996B5E" w:rsidRPr="00B443ED" w:rsidRDefault="00996B5E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в отделении для врачей хирургических специальностей</w:t>
            </w:r>
          </w:p>
        </w:tc>
        <w:tc>
          <w:tcPr>
            <w:tcW w:w="1984" w:type="dxa"/>
            <w:tcBorders>
              <w:bottom w:val="nil"/>
            </w:tcBorders>
          </w:tcPr>
          <w:p w:rsidR="00996B5E" w:rsidRPr="00B443ED" w:rsidRDefault="00996B5E" w:rsidP="00996B5E">
            <w:pPr>
              <w:pStyle w:val="TableParagraph"/>
              <w:spacing w:line="270" w:lineRule="exact"/>
              <w:ind w:left="91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40%</w:t>
            </w:r>
            <w:r w:rsidRPr="00B443ED">
              <w:rPr>
                <w:sz w:val="28"/>
                <w:szCs w:val="28"/>
              </w:rPr>
              <w:t xml:space="preserve"> и более</w:t>
            </w:r>
          </w:p>
          <w:p w:rsidR="00996B5E" w:rsidRPr="00B443ED" w:rsidRDefault="00996B5E" w:rsidP="00C23FD1">
            <w:pPr>
              <w:pStyle w:val="TableParagraph"/>
              <w:spacing w:line="256" w:lineRule="exact"/>
              <w:ind w:left="41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6B5E" w:rsidRPr="00B443ED" w:rsidRDefault="00996B5E" w:rsidP="001235D7">
            <w:pPr>
              <w:pStyle w:val="TableParagraph"/>
              <w:spacing w:line="25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996B5E" w:rsidRPr="00B443ED" w:rsidRDefault="00996B5E" w:rsidP="001235D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</w:p>
        </w:tc>
      </w:tr>
      <w:tr w:rsidR="000A6A81" w:rsidTr="00B6613E">
        <w:trPr>
          <w:trHeight w:val="275"/>
        </w:trPr>
        <w:tc>
          <w:tcPr>
            <w:tcW w:w="720" w:type="dxa"/>
            <w:tcBorders>
              <w:bottom w:val="nil"/>
            </w:tcBorders>
          </w:tcPr>
          <w:p w:rsidR="000A6A81" w:rsidRPr="000A6A81" w:rsidRDefault="000A6A81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42" w:type="dxa"/>
            <w:gridSpan w:val="4"/>
          </w:tcPr>
          <w:p w:rsidR="000A6A81" w:rsidRPr="00B443ED" w:rsidRDefault="000A6A81" w:rsidP="000A6A81">
            <w:pPr>
              <w:pStyle w:val="TableParagraph"/>
              <w:spacing w:line="255" w:lineRule="exact"/>
              <w:jc w:val="center"/>
              <w:rPr>
                <w:b/>
                <w:i/>
                <w:sz w:val="28"/>
                <w:szCs w:val="28"/>
              </w:rPr>
            </w:pPr>
            <w:r w:rsidRPr="00B443ED">
              <w:rPr>
                <w:b/>
                <w:i/>
                <w:sz w:val="28"/>
                <w:szCs w:val="28"/>
              </w:rPr>
              <w:t>врач-методист, врач - статистик</w:t>
            </w:r>
          </w:p>
        </w:tc>
      </w:tr>
      <w:tr w:rsidR="000A6A81" w:rsidTr="00022668">
        <w:trPr>
          <w:trHeight w:val="275"/>
        </w:trPr>
        <w:tc>
          <w:tcPr>
            <w:tcW w:w="720" w:type="dxa"/>
            <w:tcBorders>
              <w:bottom w:val="nil"/>
            </w:tcBorders>
          </w:tcPr>
          <w:p w:rsidR="000A6A81" w:rsidRPr="000A6A81" w:rsidRDefault="000A6A81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Доля отклоненных счетов-реестров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по причине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некорректного заполнения МКБ 10</w:t>
            </w:r>
          </w:p>
        </w:tc>
        <w:tc>
          <w:tcPr>
            <w:tcW w:w="1984" w:type="dxa"/>
            <w:tcBorders>
              <w:bottom w:val="nil"/>
            </w:tcBorders>
          </w:tcPr>
          <w:p w:rsidR="000A6A81" w:rsidRPr="00B443ED" w:rsidRDefault="000A6A81" w:rsidP="00C23FD1">
            <w:pPr>
              <w:pStyle w:val="TableParagraph"/>
              <w:spacing w:line="259" w:lineRule="exact"/>
              <w:ind w:left="424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менее</w:t>
            </w:r>
            <w:r w:rsidRPr="00B443ED">
              <w:rPr>
                <w:spacing w:val="-15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5%</w:t>
            </w:r>
          </w:p>
        </w:tc>
        <w:tc>
          <w:tcPr>
            <w:tcW w:w="1134" w:type="dxa"/>
            <w:tcBorders>
              <w:bottom w:val="nil"/>
            </w:tcBorders>
          </w:tcPr>
          <w:p w:rsidR="000A6A81" w:rsidRPr="00B443ED" w:rsidRDefault="000A6A81" w:rsidP="001235D7">
            <w:pPr>
              <w:pStyle w:val="TableParagraph"/>
              <w:spacing w:line="25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0A6A81" w:rsidRPr="00B443ED" w:rsidRDefault="000A6A81" w:rsidP="001235D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</w:p>
        </w:tc>
      </w:tr>
      <w:tr w:rsidR="00022668" w:rsidTr="00022668">
        <w:trPr>
          <w:trHeight w:val="568"/>
        </w:trPr>
        <w:tc>
          <w:tcPr>
            <w:tcW w:w="720" w:type="dxa"/>
          </w:tcPr>
          <w:p w:rsidR="00022668" w:rsidRPr="000A6A81" w:rsidRDefault="00022668" w:rsidP="000A6A81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022668" w:rsidRPr="00B443ED" w:rsidRDefault="00022668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Число</w:t>
            </w:r>
            <w:r w:rsidRPr="00B443ED">
              <w:rPr>
                <w:sz w:val="28"/>
                <w:szCs w:val="28"/>
              </w:rPr>
              <w:tab/>
              <w:t>аналитических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работ,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исследований, методических пособий</w:t>
            </w:r>
          </w:p>
        </w:tc>
        <w:tc>
          <w:tcPr>
            <w:tcW w:w="1984" w:type="dxa"/>
          </w:tcPr>
          <w:p w:rsidR="00022668" w:rsidRPr="00B443ED" w:rsidRDefault="00022668" w:rsidP="00996B5E">
            <w:pPr>
              <w:pStyle w:val="TableParagraph"/>
              <w:spacing w:line="268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1 и более ежемесячно</w:t>
            </w:r>
          </w:p>
        </w:tc>
        <w:tc>
          <w:tcPr>
            <w:tcW w:w="1134" w:type="dxa"/>
          </w:tcPr>
          <w:p w:rsidR="00022668" w:rsidRPr="00B443ED" w:rsidRDefault="00022668" w:rsidP="001235D7">
            <w:pPr>
              <w:pStyle w:val="TableParagraph"/>
              <w:spacing w:line="25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022668" w:rsidRPr="00B443ED" w:rsidRDefault="00022668" w:rsidP="001235D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</w:p>
        </w:tc>
      </w:tr>
      <w:tr w:rsidR="00996B5E" w:rsidTr="00022668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996B5E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996B5E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Подготовка и участие в  научно-практических, учебно-методических совещаниях, конференциях, публичных мероприятиях</w:t>
            </w:r>
          </w:p>
        </w:tc>
        <w:tc>
          <w:tcPr>
            <w:tcW w:w="1984" w:type="dxa"/>
            <w:tcBorders>
              <w:top w:val="nil"/>
            </w:tcBorders>
          </w:tcPr>
          <w:p w:rsidR="00996B5E" w:rsidRPr="00B443ED" w:rsidRDefault="000A6A81" w:rsidP="00B443ED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1 и более ежемесячно</w:t>
            </w:r>
          </w:p>
        </w:tc>
        <w:tc>
          <w:tcPr>
            <w:tcW w:w="1134" w:type="dxa"/>
            <w:tcBorders>
              <w:top w:val="nil"/>
            </w:tcBorders>
          </w:tcPr>
          <w:p w:rsidR="00996B5E" w:rsidRPr="00B443ED" w:rsidRDefault="00996B5E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996B5E" w:rsidRPr="00B443ED" w:rsidRDefault="00996B5E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A6A81" w:rsidTr="00022668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 xml:space="preserve">Владение статистическими 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программными продуктами</w:t>
            </w:r>
          </w:p>
        </w:tc>
        <w:tc>
          <w:tcPr>
            <w:tcW w:w="1984" w:type="dxa"/>
            <w:tcBorders>
              <w:top w:val="nil"/>
            </w:tcBorders>
          </w:tcPr>
          <w:p w:rsidR="000A6A81" w:rsidRPr="00B443ED" w:rsidRDefault="000A6A81" w:rsidP="00C23FD1">
            <w:pPr>
              <w:pStyle w:val="TableParagraph"/>
              <w:spacing w:line="257" w:lineRule="exact"/>
              <w:ind w:left="518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владение</w:t>
            </w:r>
          </w:p>
        </w:tc>
        <w:tc>
          <w:tcPr>
            <w:tcW w:w="1134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A6A81" w:rsidTr="00427905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42" w:type="dxa"/>
            <w:gridSpan w:val="4"/>
          </w:tcPr>
          <w:p w:rsidR="000A6A81" w:rsidRPr="00B443ED" w:rsidRDefault="000A6A81" w:rsidP="000A6A81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B443ED">
              <w:rPr>
                <w:b/>
                <w:i/>
                <w:sz w:val="28"/>
                <w:szCs w:val="28"/>
              </w:rPr>
              <w:t>врач Дома ребенка</w:t>
            </w:r>
          </w:p>
        </w:tc>
      </w:tr>
      <w:tr w:rsidR="000A6A81" w:rsidTr="00022668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Полнота          охвата</w:t>
            </w:r>
            <w:r w:rsidRPr="00B443ED">
              <w:rPr>
                <w:sz w:val="28"/>
                <w:szCs w:val="28"/>
              </w:rPr>
              <w:tab/>
              <w:t>детей профилактическими прививками в соответствии с Национальным</w:t>
            </w:r>
            <w:r w:rsidR="00022668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lastRenderedPageBreak/>
              <w:t>календарем</w:t>
            </w:r>
            <w:r w:rsidR="00022668" w:rsidRPr="00B443ED">
              <w:rPr>
                <w:sz w:val="28"/>
                <w:szCs w:val="28"/>
              </w:rPr>
              <w:t xml:space="preserve"> п</w:t>
            </w:r>
            <w:r w:rsidRPr="00B443ED">
              <w:rPr>
                <w:sz w:val="28"/>
                <w:szCs w:val="28"/>
              </w:rPr>
              <w:t xml:space="preserve">рофилактических </w:t>
            </w:r>
            <w:r w:rsidR="00022668" w:rsidRPr="00B443ED">
              <w:rPr>
                <w:sz w:val="28"/>
                <w:szCs w:val="28"/>
              </w:rPr>
              <w:t xml:space="preserve">    </w:t>
            </w:r>
            <w:r w:rsidRPr="00B443ED">
              <w:rPr>
                <w:sz w:val="28"/>
                <w:szCs w:val="28"/>
              </w:rPr>
              <w:t>прививок</w:t>
            </w:r>
          </w:p>
        </w:tc>
        <w:tc>
          <w:tcPr>
            <w:tcW w:w="1984" w:type="dxa"/>
            <w:tcBorders>
              <w:top w:val="nil"/>
            </w:tcBorders>
          </w:tcPr>
          <w:p w:rsidR="000A6A81" w:rsidRPr="00B443ED" w:rsidRDefault="000A6A81" w:rsidP="000A6A81">
            <w:pPr>
              <w:pStyle w:val="TableParagraph"/>
              <w:ind w:left="539" w:right="523" w:firstLine="88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lastRenderedPageBreak/>
              <w:t>95%</w:t>
            </w:r>
            <w:r w:rsidRPr="00B443ED">
              <w:rPr>
                <w:spacing w:val="1"/>
                <w:sz w:val="28"/>
                <w:szCs w:val="28"/>
              </w:rPr>
              <w:t xml:space="preserve"> </w:t>
            </w:r>
            <w:r w:rsidRPr="00B443ED">
              <w:rPr>
                <w:spacing w:val="1"/>
                <w:sz w:val="28"/>
                <w:szCs w:val="28"/>
              </w:rPr>
              <w:t xml:space="preserve"> и более</w:t>
            </w:r>
          </w:p>
        </w:tc>
        <w:tc>
          <w:tcPr>
            <w:tcW w:w="1134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A6A81" w:rsidTr="00E925C9">
        <w:trPr>
          <w:trHeight w:val="547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Охват детей-инвалидов индивидуальными программами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реабилитации</w:t>
            </w:r>
          </w:p>
        </w:tc>
        <w:tc>
          <w:tcPr>
            <w:tcW w:w="1984" w:type="dxa"/>
            <w:tcBorders>
              <w:top w:val="nil"/>
            </w:tcBorders>
          </w:tcPr>
          <w:p w:rsidR="000A6A81" w:rsidRPr="00B443ED" w:rsidRDefault="000A6A81" w:rsidP="00C23FD1">
            <w:pPr>
              <w:pStyle w:val="TableParagraph"/>
              <w:spacing w:line="268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100%</w:t>
            </w:r>
          </w:p>
          <w:p w:rsidR="000A6A81" w:rsidRPr="00B443ED" w:rsidRDefault="000A6A81" w:rsidP="00C23FD1">
            <w:pPr>
              <w:pStyle w:val="TableParagraph"/>
              <w:ind w:left="92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A6A81" w:rsidTr="00022668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Отсутствие травматизма, массовой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заболеваемости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обслуживаемого контингента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инфекционными, респираторными,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 xml:space="preserve">желудочно-кишечными </w:t>
            </w:r>
            <w:r w:rsidR="00E925C9" w:rsidRPr="00B443ED">
              <w:rPr>
                <w:sz w:val="28"/>
                <w:szCs w:val="28"/>
              </w:rPr>
              <w:t>з</w:t>
            </w:r>
            <w:r w:rsidRPr="00B443ED">
              <w:rPr>
                <w:sz w:val="28"/>
                <w:szCs w:val="28"/>
              </w:rPr>
              <w:t>аболеваниями</w:t>
            </w:r>
          </w:p>
        </w:tc>
        <w:tc>
          <w:tcPr>
            <w:tcW w:w="1984" w:type="dxa"/>
            <w:tcBorders>
              <w:top w:val="nil"/>
            </w:tcBorders>
          </w:tcPr>
          <w:p w:rsidR="000A6A81" w:rsidRPr="00B443ED" w:rsidRDefault="000A6A81" w:rsidP="00EA0322">
            <w:pPr>
              <w:pStyle w:val="TableParagraph"/>
              <w:ind w:right="408"/>
              <w:jc w:val="center"/>
              <w:rPr>
                <w:sz w:val="28"/>
                <w:szCs w:val="28"/>
              </w:rPr>
            </w:pPr>
            <w:r w:rsidRPr="00B443ED">
              <w:rPr>
                <w:spacing w:val="-1"/>
                <w:sz w:val="28"/>
                <w:szCs w:val="28"/>
              </w:rPr>
              <w:t>отсутствие</w:t>
            </w:r>
          </w:p>
        </w:tc>
        <w:tc>
          <w:tcPr>
            <w:tcW w:w="1134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A6A81" w:rsidTr="00022668">
        <w:trPr>
          <w:trHeight w:val="278"/>
        </w:trPr>
        <w:tc>
          <w:tcPr>
            <w:tcW w:w="720" w:type="dxa"/>
            <w:tcBorders>
              <w:top w:val="nil"/>
            </w:tcBorders>
          </w:tcPr>
          <w:p w:rsidR="000A6A81" w:rsidRPr="000A6A81" w:rsidRDefault="000A6A81" w:rsidP="000A6A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6A81">
              <w:rPr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0A6A81" w:rsidRPr="00B443ED" w:rsidRDefault="000A6A81" w:rsidP="00E925C9">
            <w:pPr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Удельный вес детей, своевременно госпитализированных в стационар при остро возникающих состояниях и</w:t>
            </w:r>
            <w:r w:rsidR="00E925C9" w:rsidRPr="00B443ED">
              <w:rPr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заболеваниях</w:t>
            </w:r>
          </w:p>
        </w:tc>
        <w:tc>
          <w:tcPr>
            <w:tcW w:w="1984" w:type="dxa"/>
            <w:tcBorders>
              <w:top w:val="nil"/>
            </w:tcBorders>
          </w:tcPr>
          <w:p w:rsidR="000A6A81" w:rsidRPr="00B443ED" w:rsidRDefault="000A6A81" w:rsidP="00C23FD1">
            <w:pPr>
              <w:pStyle w:val="TableParagraph"/>
              <w:spacing w:line="268" w:lineRule="exact"/>
              <w:ind w:left="95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100%</w:t>
            </w:r>
          </w:p>
          <w:p w:rsidR="000A6A81" w:rsidRPr="00B443ED" w:rsidRDefault="000A6A81" w:rsidP="00C23FD1">
            <w:pPr>
              <w:pStyle w:val="TableParagraph"/>
              <w:ind w:left="92" w:right="81"/>
              <w:jc w:val="center"/>
              <w:rPr>
                <w:sz w:val="28"/>
                <w:szCs w:val="28"/>
              </w:rPr>
            </w:pPr>
            <w:r w:rsidRPr="00B443ED">
              <w:rPr>
                <w:sz w:val="28"/>
                <w:szCs w:val="28"/>
              </w:rPr>
              <w:t>менее</w:t>
            </w:r>
            <w:r w:rsidRPr="00B443ED">
              <w:rPr>
                <w:spacing w:val="-3"/>
                <w:sz w:val="28"/>
                <w:szCs w:val="28"/>
              </w:rPr>
              <w:t xml:space="preserve"> </w:t>
            </w:r>
            <w:r w:rsidRPr="00B443E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spacing w:line="259" w:lineRule="exact"/>
              <w:ind w:left="553" w:right="539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0A6A81" w:rsidRPr="00B443ED" w:rsidRDefault="000A6A81" w:rsidP="001235D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E1589" w:rsidRDefault="00BE1589">
      <w:pPr>
        <w:pStyle w:val="a3"/>
        <w:ind w:left="4666"/>
        <w:rPr>
          <w:sz w:val="20"/>
        </w:rPr>
      </w:pPr>
    </w:p>
    <w:p w:rsidR="00BE1589" w:rsidRDefault="00BE1589">
      <w:pPr>
        <w:pStyle w:val="a3"/>
        <w:rPr>
          <w:sz w:val="20"/>
        </w:rPr>
      </w:pPr>
    </w:p>
    <w:p w:rsidR="00BE1589" w:rsidRDefault="00BE1589">
      <w:pPr>
        <w:pStyle w:val="a3"/>
        <w:spacing w:before="4"/>
        <w:rPr>
          <w:sz w:val="21"/>
        </w:rPr>
      </w:pPr>
    </w:p>
    <w:sectPr w:rsidR="00BE1589" w:rsidSect="00BE1589">
      <w:pgSz w:w="11910" w:h="16840"/>
      <w:pgMar w:top="820" w:right="380" w:bottom="280" w:left="118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83" w:rsidRDefault="00DC0183" w:rsidP="00BE1589">
      <w:r>
        <w:separator/>
      </w:r>
    </w:p>
  </w:endnote>
  <w:endnote w:type="continuationSeparator" w:id="0">
    <w:p w:rsidR="00DC0183" w:rsidRDefault="00DC0183" w:rsidP="00B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83" w:rsidRDefault="00DC0183" w:rsidP="00BE1589">
      <w:r>
        <w:separator/>
      </w:r>
    </w:p>
  </w:footnote>
  <w:footnote w:type="continuationSeparator" w:id="0">
    <w:p w:rsidR="00DC0183" w:rsidRDefault="00DC0183" w:rsidP="00BE1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EA6"/>
    <w:multiLevelType w:val="hybridMultilevel"/>
    <w:tmpl w:val="63CCDFEC"/>
    <w:lvl w:ilvl="0" w:tplc="1CB250AE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6F55A">
      <w:numFmt w:val="bullet"/>
      <w:lvlText w:val="-"/>
      <w:lvlJc w:val="left"/>
      <w:pPr>
        <w:ind w:left="6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720E50">
      <w:numFmt w:val="bullet"/>
      <w:lvlText w:val="•"/>
      <w:lvlJc w:val="left"/>
      <w:pPr>
        <w:ind w:left="538" w:hanging="200"/>
      </w:pPr>
      <w:rPr>
        <w:rFonts w:hint="default"/>
        <w:lang w:val="ru-RU" w:eastAsia="en-US" w:bidi="ar-SA"/>
      </w:rPr>
    </w:lvl>
    <w:lvl w:ilvl="3" w:tplc="7B98EDF0">
      <w:numFmt w:val="bullet"/>
      <w:lvlText w:val="•"/>
      <w:lvlJc w:val="left"/>
      <w:pPr>
        <w:ind w:left="716" w:hanging="200"/>
      </w:pPr>
      <w:rPr>
        <w:rFonts w:hint="default"/>
        <w:lang w:val="ru-RU" w:eastAsia="en-US" w:bidi="ar-SA"/>
      </w:rPr>
    </w:lvl>
    <w:lvl w:ilvl="4" w:tplc="B670794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5" w:tplc="21DEB5DA">
      <w:numFmt w:val="bullet"/>
      <w:lvlText w:val="•"/>
      <w:lvlJc w:val="left"/>
      <w:pPr>
        <w:ind w:left="1073" w:hanging="200"/>
      </w:pPr>
      <w:rPr>
        <w:rFonts w:hint="default"/>
        <w:lang w:val="ru-RU" w:eastAsia="en-US" w:bidi="ar-SA"/>
      </w:rPr>
    </w:lvl>
    <w:lvl w:ilvl="6" w:tplc="07B88562">
      <w:numFmt w:val="bullet"/>
      <w:lvlText w:val="•"/>
      <w:lvlJc w:val="left"/>
      <w:pPr>
        <w:ind w:left="1251" w:hanging="200"/>
      </w:pPr>
      <w:rPr>
        <w:rFonts w:hint="default"/>
        <w:lang w:val="ru-RU" w:eastAsia="en-US" w:bidi="ar-SA"/>
      </w:rPr>
    </w:lvl>
    <w:lvl w:ilvl="7" w:tplc="AA1EBD6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8" w:tplc="D006F016">
      <w:numFmt w:val="bullet"/>
      <w:lvlText w:val="•"/>
      <w:lvlJc w:val="left"/>
      <w:pPr>
        <w:ind w:left="1608" w:hanging="200"/>
      </w:pPr>
      <w:rPr>
        <w:rFonts w:hint="default"/>
        <w:lang w:val="ru-RU" w:eastAsia="en-US" w:bidi="ar-SA"/>
      </w:rPr>
    </w:lvl>
  </w:abstractNum>
  <w:abstractNum w:abstractNumId="1">
    <w:nsid w:val="15E81207"/>
    <w:multiLevelType w:val="hybridMultilevel"/>
    <w:tmpl w:val="AAEE01B4"/>
    <w:lvl w:ilvl="0" w:tplc="A22CDE1A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CE7AE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8D9AD70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F322150E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4" w:tplc="2E5E517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68C264F2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6" w:tplc="3370BA2C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7" w:tplc="B1A6B820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8" w:tplc="51DAA218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</w:abstractNum>
  <w:abstractNum w:abstractNumId="2">
    <w:nsid w:val="25B37903"/>
    <w:multiLevelType w:val="hybridMultilevel"/>
    <w:tmpl w:val="59928778"/>
    <w:lvl w:ilvl="0" w:tplc="9F78369C">
      <w:numFmt w:val="bullet"/>
      <w:lvlText w:val="-"/>
      <w:lvlJc w:val="left"/>
      <w:pPr>
        <w:ind w:left="26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2FE48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2" w:tplc="D41E2318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BDBA2560">
      <w:numFmt w:val="bullet"/>
      <w:lvlText w:val="•"/>
      <w:lvlJc w:val="left"/>
      <w:pPr>
        <w:ind w:left="3285" w:hanging="288"/>
      </w:pPr>
      <w:rPr>
        <w:rFonts w:hint="default"/>
        <w:lang w:val="ru-RU" w:eastAsia="en-US" w:bidi="ar-SA"/>
      </w:rPr>
    </w:lvl>
    <w:lvl w:ilvl="4" w:tplc="400EEC26">
      <w:numFmt w:val="bullet"/>
      <w:lvlText w:val="•"/>
      <w:lvlJc w:val="left"/>
      <w:pPr>
        <w:ind w:left="4294" w:hanging="288"/>
      </w:pPr>
      <w:rPr>
        <w:rFonts w:hint="default"/>
        <w:lang w:val="ru-RU" w:eastAsia="en-US" w:bidi="ar-SA"/>
      </w:rPr>
    </w:lvl>
    <w:lvl w:ilvl="5" w:tplc="1B5ABFBE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8D0EF5EE">
      <w:numFmt w:val="bullet"/>
      <w:lvlText w:val="•"/>
      <w:lvlJc w:val="left"/>
      <w:pPr>
        <w:ind w:left="6311" w:hanging="288"/>
      </w:pPr>
      <w:rPr>
        <w:rFonts w:hint="default"/>
        <w:lang w:val="ru-RU" w:eastAsia="en-US" w:bidi="ar-SA"/>
      </w:rPr>
    </w:lvl>
    <w:lvl w:ilvl="7" w:tplc="4022E8E8">
      <w:numFmt w:val="bullet"/>
      <w:lvlText w:val="•"/>
      <w:lvlJc w:val="left"/>
      <w:pPr>
        <w:ind w:left="7320" w:hanging="288"/>
      </w:pPr>
      <w:rPr>
        <w:rFonts w:hint="default"/>
        <w:lang w:val="ru-RU" w:eastAsia="en-US" w:bidi="ar-SA"/>
      </w:rPr>
    </w:lvl>
    <w:lvl w:ilvl="8" w:tplc="CAE8CCFC">
      <w:numFmt w:val="bullet"/>
      <w:lvlText w:val="•"/>
      <w:lvlJc w:val="left"/>
      <w:pPr>
        <w:ind w:left="8329" w:hanging="288"/>
      </w:pPr>
      <w:rPr>
        <w:rFonts w:hint="default"/>
        <w:lang w:val="ru-RU" w:eastAsia="en-US" w:bidi="ar-SA"/>
      </w:rPr>
    </w:lvl>
  </w:abstractNum>
  <w:abstractNum w:abstractNumId="3">
    <w:nsid w:val="41F35693"/>
    <w:multiLevelType w:val="hybridMultilevel"/>
    <w:tmpl w:val="3ED24EB4"/>
    <w:lvl w:ilvl="0" w:tplc="AE1AA1DE">
      <w:start w:val="1"/>
      <w:numFmt w:val="decimal"/>
      <w:lvlText w:val="%1."/>
      <w:lvlJc w:val="left"/>
      <w:pPr>
        <w:ind w:left="260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E0F46">
      <w:numFmt w:val="bullet"/>
      <w:lvlText w:val="•"/>
      <w:lvlJc w:val="left"/>
      <w:pPr>
        <w:ind w:left="1268" w:hanging="303"/>
      </w:pPr>
      <w:rPr>
        <w:rFonts w:hint="default"/>
        <w:lang w:val="ru-RU" w:eastAsia="en-US" w:bidi="ar-SA"/>
      </w:rPr>
    </w:lvl>
    <w:lvl w:ilvl="2" w:tplc="44E2E13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C149368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4" w:tplc="A8741D42">
      <w:numFmt w:val="bullet"/>
      <w:lvlText w:val="•"/>
      <w:lvlJc w:val="left"/>
      <w:pPr>
        <w:ind w:left="4294" w:hanging="303"/>
      </w:pPr>
      <w:rPr>
        <w:rFonts w:hint="default"/>
        <w:lang w:val="ru-RU" w:eastAsia="en-US" w:bidi="ar-SA"/>
      </w:rPr>
    </w:lvl>
    <w:lvl w:ilvl="5" w:tplc="C372A958">
      <w:numFmt w:val="bullet"/>
      <w:lvlText w:val="•"/>
      <w:lvlJc w:val="left"/>
      <w:pPr>
        <w:ind w:left="5303" w:hanging="303"/>
      </w:pPr>
      <w:rPr>
        <w:rFonts w:hint="default"/>
        <w:lang w:val="ru-RU" w:eastAsia="en-US" w:bidi="ar-SA"/>
      </w:rPr>
    </w:lvl>
    <w:lvl w:ilvl="6" w:tplc="4A200C32">
      <w:numFmt w:val="bullet"/>
      <w:lvlText w:val="•"/>
      <w:lvlJc w:val="left"/>
      <w:pPr>
        <w:ind w:left="6311" w:hanging="303"/>
      </w:pPr>
      <w:rPr>
        <w:rFonts w:hint="default"/>
        <w:lang w:val="ru-RU" w:eastAsia="en-US" w:bidi="ar-SA"/>
      </w:rPr>
    </w:lvl>
    <w:lvl w:ilvl="7" w:tplc="33FCC5F6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FED6DE5A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</w:abstractNum>
  <w:abstractNum w:abstractNumId="4">
    <w:nsid w:val="53B45B53"/>
    <w:multiLevelType w:val="hybridMultilevel"/>
    <w:tmpl w:val="A59E0EA4"/>
    <w:lvl w:ilvl="0" w:tplc="EBB4F6D4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460C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51E8A49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88629AEE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4" w:tplc="326E1E9E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EA42A21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6" w:tplc="6F44E4AC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7" w:tplc="47F4B958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8" w:tplc="0D5CEFE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</w:abstractNum>
  <w:abstractNum w:abstractNumId="5">
    <w:nsid w:val="596677D3"/>
    <w:multiLevelType w:val="hybridMultilevel"/>
    <w:tmpl w:val="27623C60"/>
    <w:lvl w:ilvl="0" w:tplc="12F0C5C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C64D44"/>
    <w:multiLevelType w:val="hybridMultilevel"/>
    <w:tmpl w:val="F3EA10CE"/>
    <w:lvl w:ilvl="0" w:tplc="011006B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61F44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E2E2AAAA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BA107D18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92903314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F98E771A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ADE816C8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7AC69962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DDF0E316">
      <w:numFmt w:val="bullet"/>
      <w:lvlText w:val="•"/>
      <w:lvlJc w:val="left"/>
      <w:pPr>
        <w:ind w:left="8297" w:hanging="164"/>
      </w:pPr>
      <w:rPr>
        <w:rFonts w:hint="default"/>
        <w:lang w:val="ru-RU" w:eastAsia="en-US" w:bidi="ar-SA"/>
      </w:rPr>
    </w:lvl>
  </w:abstractNum>
  <w:abstractNum w:abstractNumId="7">
    <w:nsid w:val="5FC13713"/>
    <w:multiLevelType w:val="multilevel"/>
    <w:tmpl w:val="E29636BE"/>
    <w:lvl w:ilvl="0">
      <w:start w:val="1"/>
      <w:numFmt w:val="decimal"/>
      <w:lvlText w:val="%1."/>
      <w:lvlJc w:val="left"/>
      <w:pPr>
        <w:ind w:left="260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09"/>
      </w:pPr>
      <w:rPr>
        <w:rFonts w:hint="default"/>
        <w:lang w:val="ru-RU" w:eastAsia="en-US" w:bidi="ar-SA"/>
      </w:rPr>
    </w:lvl>
  </w:abstractNum>
  <w:abstractNum w:abstractNumId="8">
    <w:nsid w:val="636F5F0D"/>
    <w:multiLevelType w:val="multilevel"/>
    <w:tmpl w:val="0F186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69A36042"/>
    <w:multiLevelType w:val="hybridMultilevel"/>
    <w:tmpl w:val="1C6838E6"/>
    <w:lvl w:ilvl="0" w:tplc="26A268B6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4A726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F99A4A30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7B5AAFBC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4" w:tplc="3B78F78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8218401A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6" w:tplc="7B944C5C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7" w:tplc="B76C3776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8" w:tplc="0638118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</w:abstractNum>
  <w:abstractNum w:abstractNumId="10">
    <w:nsid w:val="74012A19"/>
    <w:multiLevelType w:val="hybridMultilevel"/>
    <w:tmpl w:val="58AE9464"/>
    <w:lvl w:ilvl="0" w:tplc="4A0047F2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29BB0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5830C18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37F4049C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4" w:tplc="4358F090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5" w:tplc="826044D2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6" w:tplc="BCFC887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7" w:tplc="13E6C880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8" w:tplc="708C139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</w:abstractNum>
  <w:abstractNum w:abstractNumId="11">
    <w:nsid w:val="799F1B04"/>
    <w:multiLevelType w:val="hybridMultilevel"/>
    <w:tmpl w:val="2D0EF43C"/>
    <w:lvl w:ilvl="0" w:tplc="625CD5B6">
      <w:numFmt w:val="bullet"/>
      <w:lvlText w:val="-"/>
      <w:lvlJc w:val="left"/>
      <w:pPr>
        <w:ind w:left="26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E0704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8F6C8BC8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E8D61E20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4" w:tplc="FF8C33E6">
      <w:numFmt w:val="bullet"/>
      <w:lvlText w:val="•"/>
      <w:lvlJc w:val="left"/>
      <w:pPr>
        <w:ind w:left="4294" w:hanging="180"/>
      </w:pPr>
      <w:rPr>
        <w:rFonts w:hint="default"/>
        <w:lang w:val="ru-RU" w:eastAsia="en-US" w:bidi="ar-SA"/>
      </w:rPr>
    </w:lvl>
    <w:lvl w:ilvl="5" w:tplc="52F4D0BE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C66460F8">
      <w:numFmt w:val="bullet"/>
      <w:lvlText w:val="•"/>
      <w:lvlJc w:val="left"/>
      <w:pPr>
        <w:ind w:left="6311" w:hanging="180"/>
      </w:pPr>
      <w:rPr>
        <w:rFonts w:hint="default"/>
        <w:lang w:val="ru-RU" w:eastAsia="en-US" w:bidi="ar-SA"/>
      </w:rPr>
    </w:lvl>
    <w:lvl w:ilvl="7" w:tplc="8F10C9B4">
      <w:numFmt w:val="bullet"/>
      <w:lvlText w:val="•"/>
      <w:lvlJc w:val="left"/>
      <w:pPr>
        <w:ind w:left="7320" w:hanging="180"/>
      </w:pPr>
      <w:rPr>
        <w:rFonts w:hint="default"/>
        <w:lang w:val="ru-RU" w:eastAsia="en-US" w:bidi="ar-SA"/>
      </w:rPr>
    </w:lvl>
    <w:lvl w:ilvl="8" w:tplc="770C93D4">
      <w:numFmt w:val="bullet"/>
      <w:lvlText w:val="•"/>
      <w:lvlJc w:val="left"/>
      <w:pPr>
        <w:ind w:left="8329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1589"/>
    <w:rsid w:val="00022668"/>
    <w:rsid w:val="000A6A81"/>
    <w:rsid w:val="000A7754"/>
    <w:rsid w:val="002B25E2"/>
    <w:rsid w:val="00315A88"/>
    <w:rsid w:val="003358BF"/>
    <w:rsid w:val="003E4411"/>
    <w:rsid w:val="00411726"/>
    <w:rsid w:val="004947D6"/>
    <w:rsid w:val="004D69EB"/>
    <w:rsid w:val="00505346"/>
    <w:rsid w:val="00514F1E"/>
    <w:rsid w:val="005C648C"/>
    <w:rsid w:val="006355CF"/>
    <w:rsid w:val="006858CE"/>
    <w:rsid w:val="006C5F31"/>
    <w:rsid w:val="00732FF6"/>
    <w:rsid w:val="00755FE3"/>
    <w:rsid w:val="00797AE4"/>
    <w:rsid w:val="00894003"/>
    <w:rsid w:val="00996B5E"/>
    <w:rsid w:val="00A74A94"/>
    <w:rsid w:val="00AD3649"/>
    <w:rsid w:val="00AD6C62"/>
    <w:rsid w:val="00B36BFE"/>
    <w:rsid w:val="00B443ED"/>
    <w:rsid w:val="00BB720F"/>
    <w:rsid w:val="00BE1589"/>
    <w:rsid w:val="00D7404A"/>
    <w:rsid w:val="00DC0183"/>
    <w:rsid w:val="00DF0DA3"/>
    <w:rsid w:val="00E378E6"/>
    <w:rsid w:val="00E925C9"/>
    <w:rsid w:val="00E97696"/>
    <w:rsid w:val="00EA0322"/>
    <w:rsid w:val="00ED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58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1589"/>
    <w:pPr>
      <w:spacing w:before="1"/>
      <w:ind w:left="57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1589"/>
    <w:pPr>
      <w:spacing w:before="138"/>
      <w:ind w:left="528" w:right="19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E1589"/>
    <w:pPr>
      <w:ind w:left="260" w:right="1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E1589"/>
    <w:pPr>
      <w:ind w:left="69"/>
    </w:pPr>
  </w:style>
  <w:style w:type="paragraph" w:styleId="a6">
    <w:name w:val="Balloon Text"/>
    <w:basedOn w:val="a"/>
    <w:link w:val="a7"/>
    <w:uiPriority w:val="99"/>
    <w:semiHidden/>
    <w:unhideWhenUsed/>
    <w:rsid w:val="00A74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A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411726"/>
    <w:pPr>
      <w:widowControl/>
      <w:autoSpaceDE/>
      <w:autoSpaceDN/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/>
    </w:rPr>
  </w:style>
  <w:style w:type="paragraph" w:styleId="a8">
    <w:name w:val="No Spacing"/>
    <w:uiPriority w:val="1"/>
    <w:qFormat/>
    <w:rsid w:val="00EA03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Вероника Валерьевна</dc:creator>
  <cp:lastModifiedBy>Пользователь</cp:lastModifiedBy>
  <cp:revision>9</cp:revision>
  <dcterms:created xsi:type="dcterms:W3CDTF">2021-08-30T13:04:00Z</dcterms:created>
  <dcterms:modified xsi:type="dcterms:W3CDTF">2021-08-30T18:56:00Z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2021-08-29T00:00:00Z</vt:filetime>
  </property>
</Properties>
</file>